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Makindu, Makueni County, Kenya</w:t>
      </w:r>
    </w:p>
    <w:p>
      <w:pPr>
        <w:pStyle w:val="style0"/>
        <w:rPr/>
      </w:pPr>
      <w:r>
        <w:t>📞 0741183842</w:t>
      </w:r>
    </w:p>
    <w:p>
      <w:pPr>
        <w:pStyle w:val="style0"/>
        <w:rPr/>
      </w:pPr>
      <w:r>
        <w:t>📧 makaukasisi7@gmail.com</w:t>
      </w:r>
    </w:p>
    <w:p>
      <w:pPr>
        <w:pStyle w:val="style0"/>
        <w:rPr/>
      </w:pPr>
      <w:r>
        <w:t>PROFESSIONAL SUMMARY</w:t>
      </w:r>
    </w:p>
    <w:p>
      <w:pPr>
        <w:pStyle w:val="style0"/>
        <w:rPr/>
      </w:pPr>
      <w:r>
        <w:t>Highly motivated sales and customer engagement professional with strong experience in retail operations, direct selling, and relationship building. Proven ability to promote products and services, meet targets, and represent organizations professionally in the field. Well-suited for community-based outreach, sales activation, and growth-focused roles at Capacity Spring Africa.</w:t>
      </w:r>
    </w:p>
    <w:p>
      <w:pPr>
        <w:pStyle w:val="style0"/>
        <w:rPr/>
      </w:pPr>
      <w:r>
        <w:t>RELEVANT EXPERIENCE</w:t>
      </w:r>
    </w:p>
    <w:p>
      <w:pPr>
        <w:pStyle w:val="style0"/>
        <w:rPr/>
      </w:pPr>
      <w:r>
        <w:t>Sales Assistant &amp; Customer Attendant</w:t>
      </w:r>
    </w:p>
    <w:p>
      <w:pPr>
        <w:pStyle w:val="style0"/>
        <w:rPr/>
      </w:pPr>
      <w:r>
        <w:t>Mzalendo Wholesalers – Makindu</w:t>
      </w:r>
    </w:p>
    <w:p>
      <w:pPr>
        <w:pStyle w:val="style0"/>
        <w:rPr/>
      </w:pPr>
      <w:r>
        <w:t>June 2025 – Present</w:t>
      </w:r>
    </w:p>
    <w:p>
      <w:pPr>
        <w:pStyle w:val="style0"/>
        <w:rPr/>
      </w:pPr>
      <w:r>
        <w:t>Actively engaged customers to promote products and increase daily sales</w:t>
      </w:r>
    </w:p>
    <w:p>
      <w:pPr>
        <w:pStyle w:val="style0"/>
        <w:rPr/>
      </w:pPr>
      <w:r>
        <w:t>Clearly explained product benefits to influence purchasing decisions</w:t>
      </w:r>
    </w:p>
    <w:p>
      <w:pPr>
        <w:pStyle w:val="style0"/>
        <w:rPr/>
      </w:pPr>
      <w:r>
        <w:t>Handled cash and mobile money transactions accurately</w:t>
      </w:r>
    </w:p>
    <w:p>
      <w:pPr>
        <w:pStyle w:val="style0"/>
        <w:rPr/>
      </w:pPr>
      <w:r>
        <w:t>Supported stock control and product visibility to boost sales performance</w:t>
      </w:r>
    </w:p>
    <w:p>
      <w:pPr>
        <w:pStyle w:val="style0"/>
        <w:rPr/>
      </w:pPr>
      <w:r>
        <w:t>Business Owner / Retail Operator</w:t>
      </w:r>
    </w:p>
    <w:p>
      <w:pPr>
        <w:pStyle w:val="style0"/>
        <w:rPr/>
      </w:pPr>
      <w:r>
        <w:t>UPENDO STORE – Makindu</w:t>
      </w:r>
    </w:p>
    <w:p>
      <w:pPr>
        <w:pStyle w:val="style0"/>
        <w:rPr/>
      </w:pPr>
      <w:r>
        <w:t>2023 – Present</w:t>
      </w:r>
    </w:p>
    <w:p>
      <w:pPr>
        <w:pStyle w:val="style0"/>
        <w:rPr/>
      </w:pPr>
      <w:r>
        <w:t>Led customer acquisition and retention through direct selling and trust building</w:t>
      </w:r>
    </w:p>
    <w:p>
      <w:pPr>
        <w:pStyle w:val="style0"/>
        <w:rPr/>
      </w:pPr>
      <w:r>
        <w:t>Managed supplier relationships and ensured consistent product availability</w:t>
      </w:r>
    </w:p>
    <w:p>
      <w:pPr>
        <w:pStyle w:val="style0"/>
        <w:rPr/>
      </w:pPr>
      <w:r>
        <w:t>Conducted basic market analysis to align products with community needs</w:t>
      </w:r>
    </w:p>
    <w:p>
      <w:pPr>
        <w:pStyle w:val="style0"/>
        <w:rPr/>
      </w:pPr>
      <w:r>
        <w:t>Demonstrated leadership, accountability, and a growth-oriented mindset</w:t>
      </w:r>
    </w:p>
    <w:p>
      <w:pPr>
        <w:pStyle w:val="style0"/>
        <w:rPr/>
      </w:pPr>
      <w:r>
        <w:t>EDUCATION</w:t>
      </w:r>
    </w:p>
    <w:p>
      <w:pPr>
        <w:pStyle w:val="style0"/>
        <w:rPr/>
      </w:pPr>
      <w:r>
        <w:t>Tharaka University</w:t>
      </w:r>
    </w:p>
    <w:p>
      <w:pPr>
        <w:pStyle w:val="style0"/>
        <w:rPr/>
      </w:pPr>
      <w:r>
        <w:t>Bachelor of Education – Deferred (to resume in the near future)</w:t>
      </w:r>
    </w:p>
    <w:p>
      <w:pPr>
        <w:pStyle w:val="style0"/>
        <w:rPr/>
      </w:pPr>
      <w:r>
        <w:t>ACK St. Joseph’s Maau-Eli Secondary School</w:t>
      </w:r>
    </w:p>
    <w:p>
      <w:pPr>
        <w:pStyle w:val="style0"/>
        <w:rPr/>
      </w:pPr>
      <w:r>
        <w:t>Kenya Certificate of Secondary Education (KCSE)</w:t>
      </w:r>
    </w:p>
    <w:p>
      <w:pPr>
        <w:pStyle w:val="style0"/>
        <w:rPr/>
      </w:pPr>
      <w:r>
        <w:t>Kwambata Primary School</w:t>
      </w:r>
    </w:p>
    <w:p>
      <w:pPr>
        <w:pStyle w:val="style0"/>
        <w:rPr/>
      </w:pPr>
      <w:r>
        <w:t>Kenya Certificate of Primary Education (KCPE)</w:t>
      </w:r>
    </w:p>
    <w:p>
      <w:pPr>
        <w:pStyle w:val="style0"/>
        <w:rPr/>
      </w:pPr>
      <w:r>
        <w:t>KEY SKILLS</w:t>
      </w:r>
    </w:p>
    <w:p>
      <w:pPr>
        <w:pStyle w:val="style0"/>
        <w:rPr/>
      </w:pPr>
      <w:r>
        <w:t>Field Sales &amp; Community Outreach</w:t>
      </w:r>
    </w:p>
    <w:p>
      <w:pPr>
        <w:pStyle w:val="style0"/>
        <w:rPr/>
      </w:pPr>
      <w:r>
        <w:t>Customer Relationship Management</w:t>
      </w:r>
    </w:p>
    <w:p>
      <w:pPr>
        <w:pStyle w:val="style0"/>
        <w:rPr/>
      </w:pPr>
      <w:r>
        <w:t>Persuasive Communication</w:t>
      </w:r>
    </w:p>
    <w:p>
      <w:pPr>
        <w:pStyle w:val="style0"/>
        <w:rPr/>
      </w:pPr>
      <w:r>
        <w:t>Sales Target Achievement</w:t>
      </w:r>
    </w:p>
    <w:p>
      <w:pPr>
        <w:pStyle w:val="style0"/>
        <w:rPr/>
      </w:pPr>
      <w:r>
        <w:t>Retail &amp; Distribution Support</w:t>
      </w:r>
    </w:p>
    <w:p>
      <w:pPr>
        <w:pStyle w:val="style0"/>
        <w:rPr/>
      </w:pPr>
      <w:r>
        <w:t>Integrity, Reliability &amp; Professional Conduct</w:t>
      </w:r>
    </w:p>
    <w:p>
      <w:pPr>
        <w:pStyle w:val="style0"/>
        <w:rPr/>
      </w:pPr>
      <w:r>
        <w:t>AVAILABILITY</w:t>
      </w:r>
    </w:p>
    <w:p>
      <w:pPr>
        <w:pStyle w:val="style0"/>
        <w:rPr/>
      </w:pPr>
      <w:r>
        <w:t>Available for immediate engagement and field deployment.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217</Words>
  <Characters>1521</Characters>
  <Application>WPS Office</Application>
  <Paragraphs>36</Paragraphs>
  <CharactersWithSpaces>1707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2025-12-25T14:55:41Z</dcterms:created>
  <dc:creator>SM-A055F</dc:creator>
  <lastModifiedBy>SM-A055F</lastModifiedBy>
  <dcterms:modified xsi:type="dcterms:W3CDTF">2025-12-25T14:55:41Z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9e1edd776dc6475c9e70ed1d954e8dba</vt:lpwstr>
  </property>
</Properties>
</file>