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39" w:rsidRPr="00172C39" w:rsidRDefault="00172C39" w:rsidP="00172C39">
      <w:pPr>
        <w:spacing w:before="100" w:beforeAutospacing="1" w:after="100" w:afterAutospacing="1" w:line="240" w:lineRule="auto"/>
        <w:outlineLvl w:val="1"/>
        <w:rPr>
          <w:rFonts w:ascii="Times New Roman" w:eastAsia="Times New Roman" w:hAnsi="Times New Roman" w:cs="Times New Roman"/>
          <w:b/>
          <w:bCs/>
          <w:sz w:val="36"/>
          <w:szCs w:val="36"/>
        </w:rPr>
      </w:pPr>
      <w:r w:rsidRPr="00172C39">
        <w:rPr>
          <w:rFonts w:ascii="Times New Roman" w:eastAsia="Times New Roman" w:hAnsi="Times New Roman" w:cs="Times New Roman"/>
          <w:b/>
          <w:bCs/>
          <w:sz w:val="36"/>
          <w:szCs w:val="36"/>
        </w:rPr>
        <w:t>CURRICULUM VITAE</w: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PERSONAL DETAILS</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Name:</w:t>
      </w:r>
      <w:r w:rsidRPr="00172C39">
        <w:rPr>
          <w:rFonts w:ascii="Times New Roman" w:eastAsia="Times New Roman" w:hAnsi="Times New Roman" w:cs="Times New Roman"/>
          <w:sz w:val="24"/>
          <w:szCs w:val="24"/>
        </w:rPr>
        <w:t xml:space="preserve"> Calvin Sam </w:t>
      </w:r>
      <w:proofErr w:type="spellStart"/>
      <w:r w:rsidRPr="00172C39">
        <w:rPr>
          <w:rFonts w:ascii="Times New Roman" w:eastAsia="Times New Roman" w:hAnsi="Times New Roman" w:cs="Times New Roman"/>
          <w:sz w:val="24"/>
          <w:szCs w:val="24"/>
        </w:rPr>
        <w:t>Kenyansa</w:t>
      </w:r>
      <w:proofErr w:type="spellEnd"/>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ID No.:</w:t>
      </w:r>
      <w:r w:rsidRPr="00172C39">
        <w:rPr>
          <w:rFonts w:ascii="Times New Roman" w:eastAsia="Times New Roman" w:hAnsi="Times New Roman" w:cs="Times New Roman"/>
          <w:sz w:val="24"/>
          <w:szCs w:val="24"/>
        </w:rPr>
        <w:t xml:space="preserve"> 36922356</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Mobile:</w:t>
      </w:r>
      <w:r w:rsidRPr="00172C39">
        <w:rPr>
          <w:rFonts w:ascii="Times New Roman" w:eastAsia="Times New Roman" w:hAnsi="Times New Roman" w:cs="Times New Roman"/>
          <w:sz w:val="24"/>
          <w:szCs w:val="24"/>
        </w:rPr>
        <w:t xml:space="preserve"> 0729 045 716</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Email:</w:t>
      </w:r>
      <w:r w:rsidRPr="00172C39">
        <w:rPr>
          <w:rFonts w:ascii="Times New Roman" w:eastAsia="Times New Roman" w:hAnsi="Times New Roman" w:cs="Times New Roman"/>
          <w:sz w:val="24"/>
          <w:szCs w:val="24"/>
        </w:rPr>
        <w:t xml:space="preserve"> elmofokenyansa@gmail.com</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Postal Address:</w:t>
      </w:r>
      <w:r w:rsidRPr="00172C39">
        <w:rPr>
          <w:rFonts w:ascii="Times New Roman" w:eastAsia="Times New Roman" w:hAnsi="Times New Roman" w:cs="Times New Roman"/>
          <w:sz w:val="24"/>
          <w:szCs w:val="24"/>
        </w:rPr>
        <w:t xml:space="preserve"> P.O. Box 40200–408, </w:t>
      </w:r>
      <w:proofErr w:type="spellStart"/>
      <w:r w:rsidRPr="00172C39">
        <w:rPr>
          <w:rFonts w:ascii="Times New Roman" w:eastAsia="Times New Roman" w:hAnsi="Times New Roman" w:cs="Times New Roman"/>
          <w:sz w:val="24"/>
          <w:szCs w:val="24"/>
        </w:rPr>
        <w:t>Kisii</w:t>
      </w:r>
      <w:proofErr w:type="spellEnd"/>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25" style="width:0;height:1.5pt" o:hralign="center" o:hrstd="t" o:hr="t" fillcolor="#a0a0a0" stroked="f"/>
        </w:pic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PROFESSIONAL PROFILE</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 xml:space="preserve">A disciplined, vigilant, and reliable </w:t>
      </w:r>
      <w:r w:rsidRPr="00172C39">
        <w:rPr>
          <w:rFonts w:ascii="Times New Roman" w:eastAsia="Times New Roman" w:hAnsi="Times New Roman" w:cs="Times New Roman"/>
          <w:b/>
          <w:bCs/>
          <w:sz w:val="24"/>
          <w:szCs w:val="24"/>
        </w:rPr>
        <w:t>Security Guard / CCTV Operator</w:t>
      </w:r>
      <w:r w:rsidRPr="00172C39">
        <w:rPr>
          <w:rFonts w:ascii="Times New Roman" w:eastAsia="Times New Roman" w:hAnsi="Times New Roman" w:cs="Times New Roman"/>
          <w:sz w:val="24"/>
          <w:szCs w:val="24"/>
        </w:rPr>
        <w:t xml:space="preserve"> with hands-on experience in </w:t>
      </w:r>
      <w:r w:rsidRPr="00172C39">
        <w:rPr>
          <w:rFonts w:ascii="Times New Roman" w:eastAsia="Times New Roman" w:hAnsi="Times New Roman" w:cs="Times New Roman"/>
          <w:b/>
          <w:bCs/>
          <w:sz w:val="24"/>
          <w:szCs w:val="24"/>
        </w:rPr>
        <w:t>CCTV monitoring, access control, and facility surveillance</w:t>
      </w:r>
      <w:r w:rsidRPr="00172C39">
        <w:rPr>
          <w:rFonts w:ascii="Times New Roman" w:eastAsia="Times New Roman" w:hAnsi="Times New Roman" w:cs="Times New Roman"/>
          <w:sz w:val="24"/>
          <w:szCs w:val="24"/>
        </w:rPr>
        <w:t>. Proven ability to detect suspicious activity, respond to incidents, and maintain accurate security reports while adhering to established security protocols. Possesses strong integrity, professionalism, and communication skills. Seeking to contribute effectively to the safety of people, property, and assets.</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26" style="width:0;height:1.5pt" o:hralign="center" o:hrstd="t" o:hr="t" fillcolor="#a0a0a0" stroked="f"/>
        </w:pic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CORE COMPETENCIES &amp; SECURITY SKILLS</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CCTV control, monitoring, and observation</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Surveillance of premises and security systems</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Access control and visitor screening</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Patrol and inspection of buildings and perimeters</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Incident detection, reporting, and documentation</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Emergency response and safety procedures</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Crowd control and conflict prevention</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Communication and security report writing</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Basic computer skills for CCTV systems and logs</w:t>
      </w:r>
    </w:p>
    <w:p w:rsidR="00172C39" w:rsidRPr="00172C39" w:rsidRDefault="00172C39" w:rsidP="00172C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Ability to work day/night shifts</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27" style="width:0;height:1.5pt" o:hralign="center" o:hrstd="t" o:hr="t" fillcolor="#a0a0a0" stroked="f"/>
        </w:pic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PROFESSIONAL EXPERIENCE</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Security Guard / CCTV Operator</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G4S Kenya Ltd</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i/>
          <w:iCs/>
          <w:sz w:val="24"/>
          <w:szCs w:val="24"/>
        </w:rPr>
        <w:t>2023 – 2024</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lastRenderedPageBreak/>
        <w:t xml:space="preserve">Operated and monitored </w:t>
      </w:r>
      <w:r w:rsidRPr="00172C39">
        <w:rPr>
          <w:rFonts w:ascii="Times New Roman" w:eastAsia="Times New Roman" w:hAnsi="Times New Roman" w:cs="Times New Roman"/>
          <w:b/>
          <w:bCs/>
          <w:sz w:val="24"/>
          <w:szCs w:val="24"/>
        </w:rPr>
        <w:t>CCTV surveillance systems</w:t>
      </w:r>
      <w:r w:rsidRPr="00172C39">
        <w:rPr>
          <w:rFonts w:ascii="Times New Roman" w:eastAsia="Times New Roman" w:hAnsi="Times New Roman" w:cs="Times New Roman"/>
          <w:sz w:val="24"/>
          <w:szCs w:val="24"/>
        </w:rPr>
        <w:t xml:space="preserve"> to detect suspicious activities and security breaches</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Maintained constant observation of assigned areas to ensure safety of people, property, and assets</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Controlled access points, verified identification, and managed visitor entry and exit</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Conducted routine patrols and perimeter checks</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Responded promptly to alarms, incidents, and emergencies in line with company procedures</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Recorded incidents accurately in occurrence books and prepared security reports</w:t>
      </w:r>
    </w:p>
    <w:p w:rsidR="00172C39" w:rsidRPr="00172C39" w:rsidRDefault="00172C39" w:rsidP="00172C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Coordinated with supervisors and response teams to maintain high security standards</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28" style="width:0;height:1.5pt" o:hralign="center" o:hrstd="t" o:hr="t" fillcolor="#a0a0a0" stroked="f"/>
        </w:pic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Intern</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Keroka Technical Training Institute</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i/>
          <w:iCs/>
          <w:sz w:val="24"/>
          <w:szCs w:val="24"/>
        </w:rPr>
        <w:t>2021</w:t>
      </w:r>
    </w:p>
    <w:p w:rsidR="00172C39" w:rsidRPr="00172C39" w:rsidRDefault="00172C39" w:rsidP="00172C3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 xml:space="preserve">Monitored facilities through </w:t>
      </w:r>
      <w:r w:rsidRPr="00172C39">
        <w:rPr>
          <w:rFonts w:ascii="Times New Roman" w:eastAsia="Times New Roman" w:hAnsi="Times New Roman" w:cs="Times New Roman"/>
          <w:b/>
          <w:bCs/>
          <w:sz w:val="24"/>
          <w:szCs w:val="24"/>
        </w:rPr>
        <w:t>CCTV and physical surveillance</w:t>
      </w:r>
    </w:p>
    <w:p w:rsidR="00172C39" w:rsidRPr="00172C39" w:rsidRDefault="00172C39" w:rsidP="00172C3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Controlled access to laboratories and ensured authorized entry only</w:t>
      </w:r>
    </w:p>
    <w:p w:rsidR="00172C39" w:rsidRPr="00172C39" w:rsidRDefault="00172C39" w:rsidP="00172C3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Observed and reported suspicious activities or safety concerns</w:t>
      </w:r>
    </w:p>
    <w:p w:rsidR="00172C39" w:rsidRPr="00172C39" w:rsidRDefault="00172C39" w:rsidP="00172C3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Assisted in enforcing institutional rules and maintaining order</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29" style="width:0;height:1.5pt" o:hralign="center" o:hrstd="t" o:hr="t" fillcolor="#a0a0a0" stroked="f"/>
        </w:pic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Attaché</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b/>
          <w:bCs/>
          <w:sz w:val="24"/>
          <w:szCs w:val="24"/>
        </w:rPr>
        <w:t>Meru University of Science and Technology</w:t>
      </w:r>
      <w:r w:rsidRPr="00172C39">
        <w:rPr>
          <w:rFonts w:ascii="Times New Roman" w:eastAsia="Times New Roman" w:hAnsi="Times New Roman" w:cs="Times New Roman"/>
          <w:sz w:val="24"/>
          <w:szCs w:val="24"/>
        </w:rPr>
        <w:br/>
      </w:r>
      <w:r w:rsidRPr="00172C39">
        <w:rPr>
          <w:rFonts w:ascii="Times New Roman" w:eastAsia="Times New Roman" w:hAnsi="Times New Roman" w:cs="Times New Roman"/>
          <w:i/>
          <w:iCs/>
          <w:sz w:val="24"/>
          <w:szCs w:val="24"/>
        </w:rPr>
        <w:t>2022</w:t>
      </w:r>
    </w:p>
    <w:p w:rsidR="00172C39" w:rsidRPr="00172C39" w:rsidRDefault="00172C39" w:rsidP="00172C3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 xml:space="preserve">Conducted </w:t>
      </w:r>
      <w:r w:rsidRPr="00172C39">
        <w:rPr>
          <w:rFonts w:ascii="Times New Roman" w:eastAsia="Times New Roman" w:hAnsi="Times New Roman" w:cs="Times New Roman"/>
          <w:b/>
          <w:bCs/>
          <w:sz w:val="24"/>
          <w:szCs w:val="24"/>
        </w:rPr>
        <w:t>CCTV surveillance and live monitoring</w:t>
      </w:r>
      <w:r w:rsidRPr="00172C39">
        <w:rPr>
          <w:rFonts w:ascii="Times New Roman" w:eastAsia="Times New Roman" w:hAnsi="Times New Roman" w:cs="Times New Roman"/>
          <w:sz w:val="24"/>
          <w:szCs w:val="24"/>
        </w:rPr>
        <w:t xml:space="preserve"> of computer laboratories</w:t>
      </w:r>
    </w:p>
    <w:p w:rsidR="00172C39" w:rsidRPr="00172C39" w:rsidRDefault="00172C39" w:rsidP="00172C3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Supervised entry and exit of students and staff</w:t>
      </w:r>
    </w:p>
    <w:p w:rsidR="00172C39" w:rsidRPr="00172C39" w:rsidRDefault="00172C39" w:rsidP="00172C3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Maintained observation logs and daily activity records</w:t>
      </w:r>
    </w:p>
    <w:p w:rsidR="00172C39" w:rsidRPr="00172C39" w:rsidRDefault="00172C39" w:rsidP="00172C3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Reported incidents and irregular activities to supervisors</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30" style="width:0;height:1.5pt" o:hralign="center" o:hrstd="t" o:hr="t" fillcolor="#a0a0a0" stroked="f"/>
        </w:pic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EDUCATIONAL BACKGROUND</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Bachelor of Science in Mathematics and Computer Science</w:t>
      </w:r>
      <w:r w:rsidRPr="00172C39">
        <w:rPr>
          <w:rFonts w:ascii="Times New Roman" w:eastAsia="Times New Roman" w:hAnsi="Times New Roman" w:cs="Times New Roman"/>
          <w:sz w:val="24"/>
          <w:szCs w:val="24"/>
        </w:rPr>
        <w:br/>
        <w:t xml:space="preserve">Meru University of Science and Technology — </w:t>
      </w:r>
      <w:r w:rsidRPr="00172C39">
        <w:rPr>
          <w:rFonts w:ascii="Times New Roman" w:eastAsia="Times New Roman" w:hAnsi="Times New Roman" w:cs="Times New Roman"/>
          <w:i/>
          <w:iCs/>
          <w:sz w:val="24"/>
          <w:szCs w:val="24"/>
        </w:rPr>
        <w:t>2019 – 2025</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Certificate in Internet and Computer Core</w:t>
      </w:r>
      <w:r w:rsidRPr="00172C39">
        <w:rPr>
          <w:rFonts w:ascii="Times New Roman" w:eastAsia="Times New Roman" w:hAnsi="Times New Roman" w:cs="Times New Roman"/>
          <w:sz w:val="24"/>
          <w:szCs w:val="24"/>
        </w:rPr>
        <w:br/>
        <w:t xml:space="preserve">St. Ann’s College — </w:t>
      </w:r>
      <w:r w:rsidRPr="00172C39">
        <w:rPr>
          <w:rFonts w:ascii="Times New Roman" w:eastAsia="Times New Roman" w:hAnsi="Times New Roman" w:cs="Times New Roman"/>
          <w:i/>
          <w:iCs/>
          <w:sz w:val="24"/>
          <w:szCs w:val="24"/>
        </w:rPr>
        <w:t>2018</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Kenya Certificate of Secondary Education (KCSE)</w:t>
      </w:r>
      <w:r w:rsidRPr="00172C39">
        <w:rPr>
          <w:rFonts w:ascii="Times New Roman" w:eastAsia="Times New Roman" w:hAnsi="Times New Roman" w:cs="Times New Roman"/>
          <w:sz w:val="24"/>
          <w:szCs w:val="24"/>
        </w:rPr>
        <w:br/>
      </w:r>
      <w:proofErr w:type="spellStart"/>
      <w:r w:rsidRPr="00172C39">
        <w:rPr>
          <w:rFonts w:ascii="Times New Roman" w:eastAsia="Times New Roman" w:hAnsi="Times New Roman" w:cs="Times New Roman"/>
          <w:sz w:val="24"/>
          <w:szCs w:val="24"/>
        </w:rPr>
        <w:t>Maseno</w:t>
      </w:r>
      <w:proofErr w:type="spellEnd"/>
      <w:r w:rsidRPr="00172C39">
        <w:rPr>
          <w:rFonts w:ascii="Times New Roman" w:eastAsia="Times New Roman" w:hAnsi="Times New Roman" w:cs="Times New Roman"/>
          <w:sz w:val="24"/>
          <w:szCs w:val="24"/>
        </w:rPr>
        <w:t xml:space="preserve"> School — </w:t>
      </w:r>
      <w:r w:rsidRPr="00172C39">
        <w:rPr>
          <w:rFonts w:ascii="Times New Roman" w:eastAsia="Times New Roman" w:hAnsi="Times New Roman" w:cs="Times New Roman"/>
          <w:i/>
          <w:iCs/>
          <w:sz w:val="24"/>
          <w:szCs w:val="24"/>
        </w:rPr>
        <w:t>2014 – 2017</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Kenya Certificate of Primary Education (KCPE)</w:t>
      </w:r>
      <w:r w:rsidRPr="00172C39">
        <w:rPr>
          <w:rFonts w:ascii="Times New Roman" w:eastAsia="Times New Roman" w:hAnsi="Times New Roman" w:cs="Times New Roman"/>
          <w:sz w:val="24"/>
          <w:szCs w:val="24"/>
        </w:rPr>
        <w:br/>
        <w:t xml:space="preserve">St. Peter’s Cape View — </w:t>
      </w:r>
      <w:r w:rsidRPr="00172C39">
        <w:rPr>
          <w:rFonts w:ascii="Times New Roman" w:eastAsia="Times New Roman" w:hAnsi="Times New Roman" w:cs="Times New Roman"/>
          <w:i/>
          <w:iCs/>
          <w:sz w:val="24"/>
          <w:szCs w:val="24"/>
        </w:rPr>
        <w:t>2009 – 2013</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31" style="width:0;height:1.5pt" o:hralign="center" o:hrstd="t" o:hr="t" fillcolor="#a0a0a0" stroked="f"/>
        </w:pic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PERSONAL ATTRIBUTES</w:t>
      </w:r>
    </w:p>
    <w:p w:rsidR="00172C39" w:rsidRPr="00172C39" w:rsidRDefault="00172C39" w:rsidP="00172C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Alert, observant, and detail-oriented</w:t>
      </w:r>
    </w:p>
    <w:p w:rsidR="00172C39" w:rsidRPr="00172C39" w:rsidRDefault="00172C39" w:rsidP="00172C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Honest, trustworthy, and disciplined</w:t>
      </w:r>
    </w:p>
    <w:p w:rsidR="00172C39" w:rsidRPr="00172C39" w:rsidRDefault="00172C39" w:rsidP="00172C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Calm and professional under pressure</w:t>
      </w:r>
    </w:p>
    <w:p w:rsidR="00172C39" w:rsidRPr="00172C39" w:rsidRDefault="00172C39" w:rsidP="00172C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Physically fit and reliable</w:t>
      </w:r>
    </w:p>
    <w:p w:rsidR="00172C39" w:rsidRPr="00172C39" w:rsidRDefault="00172C39" w:rsidP="00172C3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t>Strong sense of responsibility</w:t>
      </w:r>
    </w:p>
    <w:p w:rsidR="00172C39" w:rsidRPr="00172C39" w:rsidRDefault="00172C39" w:rsidP="00172C39">
      <w:pPr>
        <w:spacing w:after="0"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sz w:val="24"/>
          <w:szCs w:val="24"/>
        </w:rPr>
        <w:pict>
          <v:rect id="_x0000_i1032" style="width:0;height:1.5pt" o:hralign="center" o:hrstd="t" o:hr="t" fillcolor="#a0a0a0" stroked="f"/>
        </w:pict>
      </w:r>
    </w:p>
    <w:p w:rsidR="00172C39" w:rsidRPr="00172C39" w:rsidRDefault="00172C39" w:rsidP="00172C39">
      <w:pPr>
        <w:spacing w:before="100" w:beforeAutospacing="1" w:after="100" w:afterAutospacing="1" w:line="240" w:lineRule="auto"/>
        <w:outlineLvl w:val="2"/>
        <w:rPr>
          <w:rFonts w:ascii="Times New Roman" w:eastAsia="Times New Roman" w:hAnsi="Times New Roman" w:cs="Times New Roman"/>
          <w:b/>
          <w:bCs/>
          <w:sz w:val="27"/>
          <w:szCs w:val="27"/>
        </w:rPr>
      </w:pPr>
      <w:r w:rsidRPr="00172C39">
        <w:rPr>
          <w:rFonts w:ascii="Times New Roman" w:eastAsia="Times New Roman" w:hAnsi="Times New Roman" w:cs="Times New Roman"/>
          <w:b/>
          <w:bCs/>
          <w:sz w:val="27"/>
          <w:szCs w:val="27"/>
        </w:rPr>
        <w:t>REFEREES</w:t>
      </w:r>
    </w:p>
    <w:p w:rsidR="00172C39" w:rsidRPr="00172C39" w:rsidRDefault="00172C39" w:rsidP="00172C39">
      <w:pPr>
        <w:spacing w:before="100" w:beforeAutospacing="1" w:after="100" w:afterAutospacing="1" w:line="240" w:lineRule="auto"/>
        <w:rPr>
          <w:rFonts w:ascii="Times New Roman" w:eastAsia="Times New Roman" w:hAnsi="Times New Roman" w:cs="Times New Roman"/>
          <w:sz w:val="24"/>
          <w:szCs w:val="24"/>
        </w:rPr>
      </w:pPr>
      <w:r w:rsidRPr="00172C39">
        <w:rPr>
          <w:rFonts w:ascii="Times New Roman" w:eastAsia="Times New Roman" w:hAnsi="Times New Roman" w:cs="Times New Roman"/>
          <w:b/>
          <w:bCs/>
          <w:sz w:val="24"/>
          <w:szCs w:val="24"/>
        </w:rPr>
        <w:t>Available upon request</w:t>
      </w:r>
    </w:p>
    <w:p w:rsidR="00C64C09" w:rsidRDefault="00C64C09">
      <w:bookmarkStart w:id="0" w:name="_GoBack"/>
      <w:bookmarkEnd w:id="0"/>
    </w:p>
    <w:sectPr w:rsidR="00C64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1553F"/>
    <w:multiLevelType w:val="multilevel"/>
    <w:tmpl w:val="58CA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A7CC1"/>
    <w:multiLevelType w:val="multilevel"/>
    <w:tmpl w:val="AB4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7134E"/>
    <w:multiLevelType w:val="multilevel"/>
    <w:tmpl w:val="931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603F6"/>
    <w:multiLevelType w:val="multilevel"/>
    <w:tmpl w:val="4CCE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76CBE"/>
    <w:multiLevelType w:val="multilevel"/>
    <w:tmpl w:val="1BF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39"/>
    <w:rsid w:val="00172C39"/>
    <w:rsid w:val="00C6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3E6C2-CF1C-4329-A91C-A9C0780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rats</dc:creator>
  <cp:keywords/>
  <dc:description/>
  <cp:lastModifiedBy>rats</cp:lastModifiedBy>
  <cp:revision>1</cp:revision>
  <dcterms:created xsi:type="dcterms:W3CDTF">2025-12-28T14:44:00Z</dcterms:created>
  <dcterms:modified xsi:type="dcterms:W3CDTF">2025-12-28T14:45:00Z</dcterms:modified>
</cp:coreProperties>
</file>