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pPr>
      <w:r>
        <w:rPr>
          <w:lang w:val="en-US"/>
        </w:rPr>
        <w:t xml:space="preserve">Personal Information </w:t>
      </w:r>
    </w:p>
    <w:p>
      <w:pPr>
        <w:pStyle w:val="style0"/>
        <w:numPr>
          <w:ilvl w:val="0"/>
          <w:numId w:val="0"/>
        </w:numPr>
        <w:rPr/>
      </w:pPr>
      <w:r>
        <w:rPr>
          <w:lang w:val="en-US"/>
        </w:rPr>
        <w:t xml:space="preserve">Name: Edwin Onyango Opondo </w:t>
      </w:r>
    </w:p>
    <w:p>
      <w:pPr>
        <w:pStyle w:val="style0"/>
        <w:rPr/>
      </w:pPr>
      <w:r>
        <w:t xml:space="preserve">Phone: 0702824263 </w:t>
      </w:r>
    </w:p>
    <w:p>
      <w:pPr>
        <w:pStyle w:val="style0"/>
        <w:rPr/>
      </w:pPr>
      <w:r>
        <w:t xml:space="preserve"> </w:t>
      </w:r>
      <w:r>
        <w:rPr>
          <w:lang w:val="en-US"/>
        </w:rPr>
        <w:t>ID:</w:t>
      </w:r>
      <w:r>
        <w:t>32497607</w:t>
      </w:r>
    </w:p>
    <w:p>
      <w:pPr>
        <w:pStyle w:val="style0"/>
        <w:rPr/>
      </w:pPr>
      <w:r>
        <w:rPr>
          <w:lang w:val="en-US"/>
        </w:rPr>
        <w:t>Location:Embu</w:t>
      </w:r>
    </w:p>
    <w:p>
      <w:pPr>
        <w:pStyle w:val="style0"/>
        <w:rPr/>
      </w:pPr>
      <w:r>
        <w:rPr>
          <w:lang w:val="en-US"/>
        </w:rPr>
        <w:t>Email: opondoedwin95@gmail.com</w:t>
      </w:r>
    </w:p>
    <w:p>
      <w:pPr>
        <w:pStyle w:val="style2"/>
        <w:rPr/>
      </w:pPr>
      <w:r>
        <w:t>Professional Summary</w:t>
      </w:r>
    </w:p>
    <w:p>
      <w:pPr>
        <w:pStyle w:val="style0"/>
        <w:rPr/>
      </w:pPr>
      <w:r>
        <w:t>Dedicated and results-driven Agriculture Professional with over 3 years of experience in irrigation management, crop production, and farm supervision. Proficient in planning, implementing, and managing irrigation systems to maximize yield and ensure sustainable water use. Skilled in Good Agricultural Practices (GAP), pest and disease management, and team leadership. Strong record of improving productivity through efficient resource utilization and field supervision.</w:t>
      </w:r>
    </w:p>
    <w:p>
      <w:pPr>
        <w:pStyle w:val="style2"/>
        <w:rPr/>
      </w:pPr>
      <w:r>
        <w:t>Core Competencies</w:t>
      </w:r>
    </w:p>
    <w:p>
      <w:pPr>
        <w:pStyle w:val="style0"/>
        <w:rPr/>
      </w:pPr>
      <w:r>
        <w:t>• Irrigation Planning &amp; Management</w:t>
      </w:r>
      <w:r>
        <w:br/>
      </w:r>
      <w:r>
        <w:t>• Crop Production &amp; Scheduling</w:t>
      </w:r>
      <w:r>
        <w:br/>
      </w:r>
      <w:r>
        <w:t>• Farm Supervision &amp; Labor Management</w:t>
      </w:r>
      <w:r>
        <w:br/>
      </w:r>
      <w:r>
        <w:t>• Pest &amp; Disease Control (IPM)</w:t>
      </w:r>
      <w:r>
        <w:br/>
      </w:r>
      <w:r>
        <w:t>• Agrochemical Application &amp; Safety Compliance</w:t>
      </w:r>
      <w:r>
        <w:br/>
      </w:r>
      <w:r>
        <w:t>• Water Resource Optimization</w:t>
      </w:r>
      <w:r>
        <w:br/>
      </w:r>
      <w:r>
        <w:t>• Record Keeping &amp; Reporting</w:t>
      </w:r>
      <w:r>
        <w:br/>
      </w:r>
      <w:r>
        <w:t>• Sustainable Agriculture Practices</w:t>
      </w:r>
      <w:r>
        <w:br/>
      </w:r>
      <w:r>
        <w:t>• Team Training &amp; Capacity Building</w:t>
      </w:r>
      <w:r>
        <w:br/>
      </w:r>
      <w:r>
        <w:t>• Post-Harvest Handling</w:t>
      </w:r>
    </w:p>
    <w:p>
      <w:pPr>
        <w:pStyle w:val="style2"/>
        <w:rPr/>
      </w:pPr>
      <w:r>
        <w:t>Professional Experience</w:t>
      </w:r>
    </w:p>
    <w:p>
      <w:pPr>
        <w:pStyle w:val="style48"/>
        <w:rPr/>
      </w:pPr>
      <w:r>
        <w:t>**Senior Farm Supervisor / Acting Manager**</w:t>
      </w:r>
    </w:p>
    <w:p>
      <w:pPr>
        <w:pStyle w:val="style0"/>
        <w:rPr/>
      </w:pPr>
      <w:r>
        <w:t>Wikase Farm, Embu County — May 2024 – May 2025</w:t>
      </w:r>
    </w:p>
    <w:p>
      <w:pPr>
        <w:pStyle w:val="style0"/>
        <w:rPr/>
      </w:pPr>
      <w:r>
        <w:t>• Supervised daily farm operations including planting, irrigation, pest control, and harvesting.</w:t>
      </w:r>
      <w:r>
        <w:br/>
      </w:r>
      <w:r>
        <w:t>• Implemented weekly work plans and trained team leaders to enhance productivity.</w:t>
      </w:r>
      <w:r>
        <w:br/>
      </w:r>
      <w:r>
        <w:t>• Oversaw irrigation scheduling, labor management, and adherence to Good Agricultural Practices.</w:t>
      </w:r>
      <w:r>
        <w:br/>
      </w:r>
      <w:r>
        <w:t>• Managed irrigation systems to optimize water use and crop yields.</w:t>
      </w:r>
    </w:p>
    <w:p>
      <w:pPr>
        <w:pStyle w:val="style48"/>
        <w:rPr/>
      </w:pPr>
      <w:r>
        <w:t>**Spray Supervisor &amp; Irrigation Supervisor**</w:t>
      </w:r>
    </w:p>
    <w:p>
      <w:pPr>
        <w:pStyle w:val="style0"/>
        <w:rPr/>
      </w:pPr>
      <w:r>
        <w:t>Tana Ranch Farm (Rawmat Limited, formerly Frigoken Limited) — Sept 2022 – May 2024</w:t>
      </w:r>
    </w:p>
    <w:p>
      <w:pPr>
        <w:pStyle w:val="style0"/>
        <w:rPr/>
      </w:pPr>
      <w:r>
        <w:t>• Managed spray operations, ensuring adherence to safety protocols and GAP requirements.</w:t>
      </w:r>
      <w:r>
        <w:br/>
      </w:r>
      <w:r>
        <w:t>• Planned and implemented irrigation schedules, ensuring efficiency and optimal crop hydration.</w:t>
      </w:r>
      <w:r>
        <w:br/>
      </w:r>
      <w:r>
        <w:t>• Maintained accurate spray and irrigation records for audits and reporting.</w:t>
      </w:r>
      <w:r>
        <w:br/>
      </w:r>
      <w:r>
        <w:t>• Supervised and motivated field teams to meet production and quality standards.</w:t>
      </w:r>
    </w:p>
    <w:p>
      <w:pPr>
        <w:pStyle w:val="style48"/>
        <w:rPr/>
      </w:pPr>
      <w:r>
        <w:t>**National Youth Service (NYS)**</w:t>
      </w:r>
    </w:p>
    <w:p>
      <w:pPr>
        <w:pStyle w:val="style0"/>
        <w:rPr/>
      </w:pPr>
      <w:r>
        <w:t>Engineering College &amp; Naivasha Training College — 2017 – 2019</w:t>
      </w:r>
    </w:p>
    <w:p>
      <w:pPr>
        <w:pStyle w:val="style0"/>
        <w:rPr/>
      </w:pPr>
      <w:r>
        <w:t>• Completed paramilitary and technical training.</w:t>
      </w:r>
      <w:r>
        <w:br/>
      </w:r>
      <w:r>
        <w:t>• Participated in national service, technical assignments, and community projects.</w:t>
      </w:r>
    </w:p>
    <w:p>
      <w:pPr>
        <w:pStyle w:val="style2"/>
        <w:rPr/>
      </w:pPr>
      <w:r>
        <w:t>Education</w:t>
      </w:r>
    </w:p>
    <w:p>
      <w:pPr>
        <w:pStyle w:val="style0"/>
        <w:rPr/>
      </w:pPr>
      <w:r>
        <w:t>Diploma in General Agriculture — Yatta School of Agriculture (Jan 2019 – Jul 2022)</w:t>
      </w:r>
    </w:p>
    <w:p>
      <w:pPr>
        <w:pStyle w:val="style0"/>
        <w:rPr/>
      </w:pPr>
      <w:r>
        <w:t>Kenya Certificate of Secondary Education — Sega Township Mixed High School (2015)</w:t>
      </w:r>
    </w:p>
    <w:p>
      <w:pPr>
        <w:pStyle w:val="style0"/>
        <w:rPr/>
      </w:pPr>
      <w:r>
        <w:t>Kenya Certificate of Primary Education — Bar Odar Primary School (2011)</w:t>
      </w:r>
    </w:p>
    <w:p>
      <w:pPr>
        <w:pStyle w:val="style2"/>
        <w:rPr/>
      </w:pPr>
      <w:r>
        <w:t>Certifications &amp; Additional Training</w:t>
      </w:r>
    </w:p>
    <w:p>
      <w:pPr>
        <w:pStyle w:val="style0"/>
        <w:rPr/>
      </w:pPr>
      <w:r>
        <w:t>• Paramilitary Training — NYS Naivasha Training College (2018)</w:t>
      </w:r>
    </w:p>
    <w:p>
      <w:pPr>
        <w:pStyle w:val="style0"/>
        <w:rPr/>
      </w:pPr>
      <w:r>
        <w:t>• Technical Training — NYS Engineering College (2019)</w:t>
      </w:r>
    </w:p>
    <w:p>
      <w:pPr>
        <w:pStyle w:val="style2"/>
        <w:rPr/>
      </w:pPr>
      <w:r>
        <w:t>References</w:t>
      </w:r>
    </w:p>
    <w:p>
      <w:pPr>
        <w:pStyle w:val="style0"/>
        <w:rPr/>
      </w:pPr>
      <w:r>
        <w:t>Mr. Eric Kilaka – Principal, Yatta School of Agriculture | 0725 999 620</w:t>
      </w:r>
      <w:r>
        <w:br/>
      </w:r>
      <w:r>
        <w:t>Mr. James Mugumo – Assistant Farm Manager, Wikase Farm | 0721 671 361</w:t>
      </w:r>
      <w:r>
        <w:br/>
      </w:r>
      <w:r>
        <w:t>Mr. John Anampiu – Farm Manager, Wikase Farm | 0721 209 756</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9155f50-7120-47a8-8557-11d6f6c33ba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49d690e-e833-4e88-9f5c-11842dd2f601"/>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4d1f4f5c-7a94-4b30-a920-ce26adf49e05"/>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e9a75003-a26f-4860-82bb-d5d3a2515843"/>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c7dbb152-d3e8-4d1b-a2aa-ed9b4b6ba6a8"/>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9ee94bff-5cf8-4076-b489-f8e110554d02"/>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09393c40-e133-4025-aded-8522d5dcffe9"/>
    <w:basedOn w:val="style65"/>
    <w:next w:val="style4108"/>
    <w:link w:val="style180"/>
    <w:uiPriority w:val="29"/>
    <w:rPr>
      <w:i/>
      <w:iCs/>
      <w:color w:val="000000"/>
    </w:rPr>
  </w:style>
  <w:style w:type="character" w:customStyle="1" w:styleId="style4109">
    <w:name w:val="Heading 4 Char_07bbadfb-37bf-4283-b7f3-59ac6ff6b0cb"/>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f1927d65-e2e6-422f-9c57-125ecdeada37"/>
    <w:basedOn w:val="style65"/>
    <w:next w:val="style4110"/>
    <w:link w:val="style5"/>
    <w:uiPriority w:val="9"/>
    <w:rPr>
      <w:rFonts w:ascii="Calibri" w:cs="宋体" w:eastAsia="ＭＳ ゴシック" w:hAnsi="Calibri"/>
      <w:color w:val="243f60"/>
    </w:rPr>
  </w:style>
  <w:style w:type="character" w:customStyle="1" w:styleId="style4111">
    <w:name w:val="Heading 6 Char_59ef38f7-2ba6-4af1-92cc-fc53847eb11f"/>
    <w:basedOn w:val="style65"/>
    <w:next w:val="style4111"/>
    <w:link w:val="style6"/>
    <w:uiPriority w:val="9"/>
    <w:rPr>
      <w:rFonts w:ascii="Calibri" w:cs="宋体" w:eastAsia="ＭＳ ゴシック" w:hAnsi="Calibri"/>
      <w:i/>
      <w:iCs/>
      <w:color w:val="243f60"/>
    </w:rPr>
  </w:style>
  <w:style w:type="character" w:customStyle="1" w:styleId="style4112">
    <w:name w:val="Heading 7 Char_435fcd59-0d23-4333-a7ad-293f9504b982"/>
    <w:basedOn w:val="style65"/>
    <w:next w:val="style4112"/>
    <w:link w:val="style7"/>
    <w:uiPriority w:val="9"/>
    <w:rPr>
      <w:rFonts w:ascii="Calibri" w:cs="宋体" w:eastAsia="ＭＳ ゴシック" w:hAnsi="Calibri"/>
      <w:i/>
      <w:iCs/>
      <w:color w:val="404040"/>
    </w:rPr>
  </w:style>
  <w:style w:type="character" w:customStyle="1" w:styleId="style4113">
    <w:name w:val="Heading 8 Char_f7b71690-ab25-427b-9409-28550407aedd"/>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ed7b81e6-5f00-4e2d-8264-98324f640646"/>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5928a2e2-c16c-4226-a5aa-08314b932a01"/>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348</Words>
  <Pages>1</Pages>
  <Characters>2356</Characters>
  <Application>WPS Office</Application>
  <DocSecurity>0</DocSecurity>
  <Paragraphs>29</Paragraphs>
  <ScaleCrop>false</ScaleCrop>
  <LinksUpToDate>false</LinksUpToDate>
  <CharactersWithSpaces>2716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Nokia C22</lastModifiedBy>
  <dcterms:modified xsi:type="dcterms:W3CDTF">2025-10-26T09:21:58Z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2a9235cc223d433db6b2c5308fe11915</vt:lpwstr>
  </property>
</Properties>
</file>