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E3E9" w14:textId="5F0C41E2" w:rsidR="00D523AE" w:rsidRPr="00D523AE" w:rsidRDefault="004D0BF9" w:rsidP="00D523AE">
      <w:pPr>
        <w:rPr>
          <w:b/>
          <w:bCs/>
        </w:rPr>
      </w:pPr>
      <w:r>
        <w:rPr>
          <w:noProof/>
        </w:rPr>
        <w:drawing>
          <wp:anchor distT="0" distB="0" distL="114300" distR="114300" simplePos="0" relativeHeight="251658240" behindDoc="0" locked="0" layoutInCell="1" allowOverlap="1" wp14:anchorId="12FB4D20" wp14:editId="2EC379E3">
            <wp:simplePos x="0" y="0"/>
            <wp:positionH relativeFrom="margin">
              <wp:align>left</wp:align>
            </wp:positionH>
            <wp:positionV relativeFrom="margin">
              <wp:align>top</wp:align>
            </wp:positionV>
            <wp:extent cx="1524000" cy="1912620"/>
            <wp:effectExtent l="0" t="0" r="0" b="0"/>
            <wp:wrapSquare wrapText="bothSides"/>
            <wp:docPr id="1850319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7164" t="16771" r="30327" b="44255"/>
                    <a:stretch>
                      <a:fillRect/>
                    </a:stretch>
                  </pic:blipFill>
                  <pic:spPr bwMode="auto">
                    <a:xfrm>
                      <a:off x="0" y="0"/>
                      <a:ext cx="1524000" cy="1912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523AE" w:rsidRPr="00D523AE">
        <w:rPr>
          <w:b/>
          <w:bCs/>
        </w:rPr>
        <w:t>CURRICULUM VITAE</w:t>
      </w:r>
    </w:p>
    <w:p w14:paraId="5A17266D" w14:textId="27ACCD19" w:rsidR="00D523AE" w:rsidRDefault="00D523AE" w:rsidP="00D523AE">
      <w:r w:rsidRPr="00D523AE">
        <w:rPr>
          <w:b/>
          <w:bCs/>
        </w:rPr>
        <w:t>Kennedy</w:t>
      </w:r>
      <w:r w:rsidR="005B7CF7">
        <w:rPr>
          <w:b/>
          <w:bCs/>
        </w:rPr>
        <w:t xml:space="preserve"> </w:t>
      </w:r>
      <w:proofErr w:type="spellStart"/>
      <w:r w:rsidR="00A90D15" w:rsidRPr="00D523AE">
        <w:rPr>
          <w:b/>
          <w:bCs/>
        </w:rPr>
        <w:t>O</w:t>
      </w:r>
      <w:r w:rsidR="00A90D15">
        <w:rPr>
          <w:b/>
          <w:bCs/>
        </w:rPr>
        <w:t>rupia</w:t>
      </w:r>
      <w:proofErr w:type="spellEnd"/>
      <w:r w:rsidRPr="00D523AE">
        <w:br/>
      </w:r>
      <w:r w:rsidRPr="00D523AE">
        <w:rPr>
          <w:b/>
          <w:bCs/>
        </w:rPr>
        <w:t>Phone:</w:t>
      </w:r>
      <w:r w:rsidRPr="00D523AE">
        <w:t xml:space="preserve"> +254 706222114</w:t>
      </w:r>
      <w:r w:rsidRPr="00D523AE">
        <w:br/>
      </w:r>
      <w:r w:rsidRPr="00D523AE">
        <w:rPr>
          <w:b/>
          <w:bCs/>
        </w:rPr>
        <w:t>Email:</w:t>
      </w:r>
      <w:r w:rsidRPr="00D523AE">
        <w:t xml:space="preserve"> kennedyorupia@gmail.com</w:t>
      </w:r>
      <w:r w:rsidRPr="00D523AE">
        <w:br/>
      </w:r>
      <w:r w:rsidRPr="00D523AE">
        <w:rPr>
          <w:b/>
          <w:bCs/>
        </w:rPr>
        <w:t>Location:</w:t>
      </w:r>
      <w:r w:rsidRPr="00D523AE">
        <w:t xml:space="preserve"> Nairobi, Kenya</w:t>
      </w:r>
      <w:r w:rsidRPr="00D523AE">
        <w:br/>
      </w:r>
      <w:r w:rsidRPr="00D523AE">
        <w:rPr>
          <w:b/>
          <w:bCs/>
        </w:rPr>
        <w:t>Nationality:</w:t>
      </w:r>
      <w:r w:rsidRPr="00D523AE">
        <w:t xml:space="preserve"> Kenyan</w:t>
      </w:r>
    </w:p>
    <w:p w14:paraId="11B10BBA" w14:textId="5341F1FB" w:rsidR="005B7CF7" w:rsidRPr="005B7CF7" w:rsidRDefault="005B7CF7" w:rsidP="00D523AE">
      <w:pPr>
        <w:rPr>
          <w:b/>
          <w:bCs/>
        </w:rPr>
      </w:pPr>
      <w:r w:rsidRPr="005B7CF7">
        <w:rPr>
          <w:b/>
          <w:bCs/>
        </w:rPr>
        <w:t>Passport Number: BK1109163</w:t>
      </w:r>
    </w:p>
    <w:p w14:paraId="452A1A0F" w14:textId="77777777" w:rsidR="00D523AE" w:rsidRPr="00D523AE" w:rsidRDefault="00D523AE" w:rsidP="00D523AE"/>
    <w:p w14:paraId="7B3691F4" w14:textId="77777777" w:rsidR="00D523AE" w:rsidRPr="00D523AE" w:rsidRDefault="00654D9A" w:rsidP="00D523AE">
      <w:r>
        <w:pict w14:anchorId="37F88C15">
          <v:rect id="_x0000_i1025" style="width:0;height:1.5pt" o:hralign="center" o:hrstd="t" o:hr="t" fillcolor="#a0a0a0" stroked="f"/>
        </w:pict>
      </w:r>
    </w:p>
    <w:p w14:paraId="778A3C0B" w14:textId="77777777" w:rsidR="00D523AE" w:rsidRPr="00D523AE" w:rsidRDefault="00D523AE" w:rsidP="00D523AE">
      <w:pPr>
        <w:rPr>
          <w:b/>
          <w:bCs/>
        </w:rPr>
      </w:pPr>
      <w:r w:rsidRPr="00D523AE">
        <w:rPr>
          <w:b/>
          <w:bCs/>
        </w:rPr>
        <w:t>PROFESSIONAL SUMMARY</w:t>
      </w:r>
    </w:p>
    <w:p w14:paraId="0D2E5C53" w14:textId="7D5B85E3" w:rsidR="00D523AE" w:rsidRPr="00D523AE" w:rsidRDefault="00D523AE" w:rsidP="00D523AE">
      <w:r w:rsidRPr="00D523AE">
        <w:t>Detail-oriented and highly organized Stock Controller with hands-on experience in inventory management, stock reconciliation, warehouse coordination, and supply chain support. Skilled in maintaining accurate stock records, monitoring stock movement, reducing discrepancies, and ensuring smooth warehouse operations. Currently working as a Travelling Consultant, gaining strong customer service, communication, and administrative skills. Seeking to apply my analytical, logistical, and record-keeping abilities in a Stock Controller position.</w:t>
      </w:r>
    </w:p>
    <w:p w14:paraId="4698860A" w14:textId="77777777" w:rsidR="00D523AE" w:rsidRPr="00D523AE" w:rsidRDefault="00654D9A" w:rsidP="00D523AE">
      <w:r>
        <w:pict w14:anchorId="5522CAAF">
          <v:rect id="_x0000_i1026" style="width:0;height:1.5pt" o:hralign="center" o:hrstd="t" o:hr="t" fillcolor="#a0a0a0" stroked="f"/>
        </w:pict>
      </w:r>
    </w:p>
    <w:p w14:paraId="645AF5B6" w14:textId="77777777" w:rsidR="00D523AE" w:rsidRPr="00D523AE" w:rsidRDefault="00D523AE" w:rsidP="00D523AE">
      <w:pPr>
        <w:rPr>
          <w:b/>
          <w:bCs/>
        </w:rPr>
      </w:pPr>
      <w:r w:rsidRPr="00D523AE">
        <w:rPr>
          <w:b/>
          <w:bCs/>
        </w:rPr>
        <w:t>CORE SKILLS</w:t>
      </w:r>
    </w:p>
    <w:p w14:paraId="10913D48" w14:textId="77777777" w:rsidR="00D523AE" w:rsidRPr="00D523AE" w:rsidRDefault="00D523AE" w:rsidP="00D523AE">
      <w:pPr>
        <w:numPr>
          <w:ilvl w:val="0"/>
          <w:numId w:val="1"/>
        </w:numPr>
      </w:pPr>
      <w:r w:rsidRPr="00D523AE">
        <w:t>Inventory Management</w:t>
      </w:r>
    </w:p>
    <w:p w14:paraId="2EE8B7CB" w14:textId="77777777" w:rsidR="00D523AE" w:rsidRPr="00D523AE" w:rsidRDefault="00D523AE" w:rsidP="00D523AE">
      <w:pPr>
        <w:numPr>
          <w:ilvl w:val="0"/>
          <w:numId w:val="1"/>
        </w:numPr>
      </w:pPr>
      <w:r w:rsidRPr="00D523AE">
        <w:t>Stock Taking &amp; Reconciliation</w:t>
      </w:r>
    </w:p>
    <w:p w14:paraId="30DFA8E9" w14:textId="77777777" w:rsidR="00D523AE" w:rsidRPr="00D523AE" w:rsidRDefault="00D523AE" w:rsidP="00D523AE">
      <w:pPr>
        <w:numPr>
          <w:ilvl w:val="0"/>
          <w:numId w:val="1"/>
        </w:numPr>
      </w:pPr>
      <w:r w:rsidRPr="00D523AE">
        <w:t>Warehouse Coordination</w:t>
      </w:r>
    </w:p>
    <w:p w14:paraId="0F5FB509" w14:textId="77777777" w:rsidR="00D523AE" w:rsidRPr="00D523AE" w:rsidRDefault="00D523AE" w:rsidP="00D523AE">
      <w:pPr>
        <w:numPr>
          <w:ilvl w:val="0"/>
          <w:numId w:val="1"/>
        </w:numPr>
      </w:pPr>
      <w:r w:rsidRPr="00D523AE">
        <w:t>Documentation &amp; Record Keeping</w:t>
      </w:r>
    </w:p>
    <w:p w14:paraId="65B0CB32" w14:textId="77777777" w:rsidR="00D523AE" w:rsidRPr="00D523AE" w:rsidRDefault="00D523AE" w:rsidP="00D523AE">
      <w:pPr>
        <w:numPr>
          <w:ilvl w:val="0"/>
          <w:numId w:val="1"/>
        </w:numPr>
      </w:pPr>
      <w:r w:rsidRPr="00D523AE">
        <w:t>Stock Forecasting &amp; Reporting</w:t>
      </w:r>
    </w:p>
    <w:p w14:paraId="4A702E75" w14:textId="77777777" w:rsidR="00D523AE" w:rsidRPr="00D523AE" w:rsidRDefault="00D523AE" w:rsidP="00D523AE">
      <w:pPr>
        <w:numPr>
          <w:ilvl w:val="0"/>
          <w:numId w:val="1"/>
        </w:numPr>
      </w:pPr>
      <w:r w:rsidRPr="00D523AE">
        <w:t>Data Entry &amp; Database Management</w:t>
      </w:r>
    </w:p>
    <w:p w14:paraId="4CB30A8E" w14:textId="77777777" w:rsidR="00D523AE" w:rsidRPr="00D523AE" w:rsidRDefault="00D523AE" w:rsidP="00D523AE">
      <w:pPr>
        <w:numPr>
          <w:ilvl w:val="0"/>
          <w:numId w:val="1"/>
        </w:numPr>
      </w:pPr>
      <w:r w:rsidRPr="00D523AE">
        <w:t>Microsoft Office (Excel, Word)</w:t>
      </w:r>
    </w:p>
    <w:p w14:paraId="0BA8D171" w14:textId="77777777" w:rsidR="00D523AE" w:rsidRPr="00D523AE" w:rsidRDefault="00D523AE" w:rsidP="00D523AE">
      <w:pPr>
        <w:numPr>
          <w:ilvl w:val="0"/>
          <w:numId w:val="1"/>
        </w:numPr>
      </w:pPr>
      <w:r w:rsidRPr="00D523AE">
        <w:t>ERP systems &amp; Inventory Software</w:t>
      </w:r>
    </w:p>
    <w:p w14:paraId="66778615" w14:textId="77777777" w:rsidR="00D523AE" w:rsidRPr="00D523AE" w:rsidRDefault="00D523AE" w:rsidP="00D523AE">
      <w:pPr>
        <w:numPr>
          <w:ilvl w:val="0"/>
          <w:numId w:val="1"/>
        </w:numPr>
      </w:pPr>
      <w:r w:rsidRPr="00D523AE">
        <w:t>Attention to Detail</w:t>
      </w:r>
    </w:p>
    <w:p w14:paraId="125FD003" w14:textId="77777777" w:rsidR="00D523AE" w:rsidRPr="00D523AE" w:rsidRDefault="00D523AE" w:rsidP="00D523AE">
      <w:pPr>
        <w:numPr>
          <w:ilvl w:val="0"/>
          <w:numId w:val="1"/>
        </w:numPr>
      </w:pPr>
      <w:r w:rsidRPr="00D523AE">
        <w:t>Communication &amp; Teamwork</w:t>
      </w:r>
    </w:p>
    <w:p w14:paraId="00BBCAA7" w14:textId="77777777" w:rsidR="00D523AE" w:rsidRPr="00D523AE" w:rsidRDefault="00D523AE" w:rsidP="00D523AE">
      <w:pPr>
        <w:numPr>
          <w:ilvl w:val="0"/>
          <w:numId w:val="1"/>
        </w:numPr>
      </w:pPr>
      <w:r w:rsidRPr="00D523AE">
        <w:t>Problem Solving</w:t>
      </w:r>
    </w:p>
    <w:p w14:paraId="3F5A07B0" w14:textId="77777777" w:rsidR="00D523AE" w:rsidRPr="00D523AE" w:rsidRDefault="00654D9A" w:rsidP="00D523AE">
      <w:r>
        <w:lastRenderedPageBreak/>
        <w:pict w14:anchorId="32C6793C">
          <v:rect id="_x0000_i1027" style="width:0;height:1.5pt" o:hralign="center" o:hrstd="t" o:hr="t" fillcolor="#a0a0a0" stroked="f"/>
        </w:pict>
      </w:r>
    </w:p>
    <w:p w14:paraId="7BE5CC6B" w14:textId="77777777" w:rsidR="00D523AE" w:rsidRPr="00D523AE" w:rsidRDefault="00D523AE" w:rsidP="00D523AE">
      <w:pPr>
        <w:rPr>
          <w:b/>
          <w:bCs/>
        </w:rPr>
      </w:pPr>
      <w:r w:rsidRPr="00D523AE">
        <w:rPr>
          <w:b/>
          <w:bCs/>
        </w:rPr>
        <w:t>WORK EXPERIENCE</w:t>
      </w:r>
    </w:p>
    <w:p w14:paraId="39E0163D" w14:textId="77777777" w:rsidR="00D523AE" w:rsidRPr="00D523AE" w:rsidRDefault="00D523AE" w:rsidP="00D523AE">
      <w:pPr>
        <w:rPr>
          <w:b/>
          <w:bCs/>
        </w:rPr>
      </w:pPr>
      <w:r w:rsidRPr="00D523AE">
        <w:rPr>
          <w:b/>
          <w:bCs/>
        </w:rPr>
        <w:t>Travelling Consultant</w:t>
      </w:r>
    </w:p>
    <w:p w14:paraId="64C1F541" w14:textId="77777777" w:rsidR="00D523AE" w:rsidRPr="00D523AE" w:rsidRDefault="00D523AE" w:rsidP="00D523AE">
      <w:r w:rsidRPr="00D523AE">
        <w:rPr>
          <w:b/>
          <w:bCs/>
        </w:rPr>
        <w:t>Blue-mark Travel Consultancy – Nairobi, Kenya</w:t>
      </w:r>
      <w:r w:rsidRPr="00D523AE">
        <w:br/>
      </w:r>
      <w:r w:rsidRPr="00D523AE">
        <w:rPr>
          <w:b/>
          <w:bCs/>
        </w:rPr>
        <w:t>July 2025– Present</w:t>
      </w:r>
    </w:p>
    <w:p w14:paraId="7FEAA94F" w14:textId="77777777" w:rsidR="00D523AE" w:rsidRPr="00D523AE" w:rsidRDefault="00D523AE" w:rsidP="00D523AE">
      <w:pPr>
        <w:numPr>
          <w:ilvl w:val="0"/>
          <w:numId w:val="2"/>
        </w:numPr>
      </w:pPr>
      <w:r w:rsidRPr="00D523AE">
        <w:t>Provide clients with travel planning, booking, and advisory services.</w:t>
      </w:r>
    </w:p>
    <w:p w14:paraId="686E2EB6" w14:textId="77777777" w:rsidR="00D523AE" w:rsidRPr="00D523AE" w:rsidRDefault="00D523AE" w:rsidP="00D523AE">
      <w:pPr>
        <w:numPr>
          <w:ilvl w:val="0"/>
          <w:numId w:val="2"/>
        </w:numPr>
      </w:pPr>
      <w:r w:rsidRPr="00D523AE">
        <w:t>Maintain accurate customer records, payment details, and documentation.</w:t>
      </w:r>
    </w:p>
    <w:p w14:paraId="6602F56D" w14:textId="77777777" w:rsidR="00D523AE" w:rsidRPr="00D523AE" w:rsidRDefault="00D523AE" w:rsidP="00D523AE">
      <w:pPr>
        <w:numPr>
          <w:ilvl w:val="0"/>
          <w:numId w:val="2"/>
        </w:numPr>
      </w:pPr>
      <w:r w:rsidRPr="00D523AE">
        <w:t>Coordinate logistics and schedules, improving organizational and administrative skills.</w:t>
      </w:r>
    </w:p>
    <w:p w14:paraId="1A8E335D" w14:textId="77777777" w:rsidR="00D523AE" w:rsidRPr="00D523AE" w:rsidRDefault="00D523AE" w:rsidP="00D523AE">
      <w:pPr>
        <w:numPr>
          <w:ilvl w:val="0"/>
          <w:numId w:val="2"/>
        </w:numPr>
      </w:pPr>
      <w:r w:rsidRPr="00D523AE">
        <w:t>Strengthen communication and problem-solving abilities when handling client inquiries.</w:t>
      </w:r>
    </w:p>
    <w:p w14:paraId="5C552550" w14:textId="77777777" w:rsidR="00D523AE" w:rsidRPr="00D523AE" w:rsidRDefault="00D523AE" w:rsidP="00D523AE">
      <w:pPr>
        <w:numPr>
          <w:ilvl w:val="0"/>
          <w:numId w:val="2"/>
        </w:numPr>
      </w:pPr>
      <w:r w:rsidRPr="00D523AE">
        <w:t>Utilize computer systems daily, enhancing attention to detail and data accuracy.</w:t>
      </w:r>
    </w:p>
    <w:p w14:paraId="4985668C" w14:textId="77777777" w:rsidR="00D523AE" w:rsidRPr="00D523AE" w:rsidRDefault="00654D9A" w:rsidP="00D523AE">
      <w:r>
        <w:pict w14:anchorId="0325CE97">
          <v:rect id="_x0000_i1028" style="width:0;height:1.5pt" o:hralign="center" o:hrstd="t" o:hr="t" fillcolor="#a0a0a0" stroked="f"/>
        </w:pict>
      </w:r>
    </w:p>
    <w:p w14:paraId="1DBBE5B3" w14:textId="77777777" w:rsidR="00D523AE" w:rsidRPr="00D523AE" w:rsidRDefault="00D523AE" w:rsidP="00D523AE">
      <w:pPr>
        <w:rPr>
          <w:b/>
          <w:bCs/>
        </w:rPr>
      </w:pPr>
      <w:r w:rsidRPr="00D523AE">
        <w:rPr>
          <w:b/>
          <w:bCs/>
        </w:rPr>
        <w:t>Stock Controller (1 Year Experience)</w:t>
      </w:r>
    </w:p>
    <w:p w14:paraId="4C67B987" w14:textId="77777777" w:rsidR="00D523AE" w:rsidRPr="00D523AE" w:rsidRDefault="00D523AE" w:rsidP="00D523AE">
      <w:r w:rsidRPr="00D523AE">
        <w:rPr>
          <w:b/>
          <w:bCs/>
        </w:rPr>
        <w:t xml:space="preserve">Golden Ice Gardens Runda – Kiambu Road, Kenya </w:t>
      </w:r>
      <w:r w:rsidRPr="00D523AE">
        <w:br/>
      </w:r>
      <w:r w:rsidRPr="00D523AE">
        <w:rPr>
          <w:b/>
          <w:bCs/>
        </w:rPr>
        <w:t>August 2024 – July 2025</w:t>
      </w:r>
    </w:p>
    <w:p w14:paraId="42453E0B" w14:textId="77777777" w:rsidR="00D523AE" w:rsidRPr="00D523AE" w:rsidRDefault="00D523AE" w:rsidP="00D523AE">
      <w:pPr>
        <w:numPr>
          <w:ilvl w:val="0"/>
          <w:numId w:val="3"/>
        </w:numPr>
      </w:pPr>
      <w:r w:rsidRPr="00D523AE">
        <w:t>Monitored stock levels and updated inventory systems daily.</w:t>
      </w:r>
    </w:p>
    <w:p w14:paraId="756A0934" w14:textId="77777777" w:rsidR="00D523AE" w:rsidRPr="00D523AE" w:rsidRDefault="00D523AE" w:rsidP="00D523AE">
      <w:pPr>
        <w:numPr>
          <w:ilvl w:val="0"/>
          <w:numId w:val="3"/>
        </w:numPr>
      </w:pPr>
      <w:r w:rsidRPr="00D523AE">
        <w:t>Conducted physical stock counts, identified discrepancies, and submitted reconciliation reports.</w:t>
      </w:r>
    </w:p>
    <w:p w14:paraId="7FF00E97" w14:textId="77777777" w:rsidR="00D523AE" w:rsidRPr="00D523AE" w:rsidRDefault="00D523AE" w:rsidP="00D523AE">
      <w:pPr>
        <w:numPr>
          <w:ilvl w:val="0"/>
          <w:numId w:val="3"/>
        </w:numPr>
      </w:pPr>
      <w:r w:rsidRPr="00D523AE">
        <w:t>Ensured accurate receiving and dispatching of goods.</w:t>
      </w:r>
    </w:p>
    <w:p w14:paraId="376CBD0E" w14:textId="77777777" w:rsidR="00D523AE" w:rsidRPr="00D523AE" w:rsidRDefault="00D523AE" w:rsidP="00D523AE">
      <w:pPr>
        <w:numPr>
          <w:ilvl w:val="0"/>
          <w:numId w:val="3"/>
        </w:numPr>
      </w:pPr>
      <w:r w:rsidRPr="00D523AE">
        <w:t>Assisted in organizing warehouse shelves and improving stock arrangement for easy retrieval.</w:t>
      </w:r>
    </w:p>
    <w:p w14:paraId="619D81D9" w14:textId="77777777" w:rsidR="00D523AE" w:rsidRPr="00D523AE" w:rsidRDefault="00D523AE" w:rsidP="00D523AE">
      <w:pPr>
        <w:numPr>
          <w:ilvl w:val="0"/>
          <w:numId w:val="3"/>
        </w:numPr>
      </w:pPr>
      <w:r w:rsidRPr="00D523AE">
        <w:t>Prepared inventory reports for management and supported procurement processes.</w:t>
      </w:r>
    </w:p>
    <w:p w14:paraId="728B51C6" w14:textId="77777777" w:rsidR="00D523AE" w:rsidRPr="00D523AE" w:rsidRDefault="00D523AE" w:rsidP="00D523AE">
      <w:pPr>
        <w:numPr>
          <w:ilvl w:val="0"/>
          <w:numId w:val="3"/>
        </w:numPr>
      </w:pPr>
      <w:r w:rsidRPr="00D523AE">
        <w:t>Maintained clear documentation for all stock movement.</w:t>
      </w:r>
    </w:p>
    <w:p w14:paraId="65CD0101" w14:textId="77777777" w:rsidR="00D523AE" w:rsidRPr="00D523AE" w:rsidRDefault="00D523AE" w:rsidP="00D523AE">
      <w:pPr>
        <w:rPr>
          <w:b/>
          <w:bCs/>
        </w:rPr>
      </w:pPr>
    </w:p>
    <w:p w14:paraId="04AC68BF" w14:textId="77777777" w:rsidR="00D523AE" w:rsidRPr="00D523AE" w:rsidRDefault="00D523AE" w:rsidP="00D523AE">
      <w:pPr>
        <w:rPr>
          <w:b/>
          <w:bCs/>
        </w:rPr>
      </w:pPr>
      <w:r w:rsidRPr="00D523AE">
        <w:rPr>
          <w:b/>
          <w:bCs/>
        </w:rPr>
        <w:t xml:space="preserve">Store Keeper </w:t>
      </w:r>
    </w:p>
    <w:p w14:paraId="653B11A5" w14:textId="3B2C63AE" w:rsidR="00D523AE" w:rsidRPr="00D523AE" w:rsidRDefault="00D523AE" w:rsidP="00D523AE">
      <w:r w:rsidRPr="00D523AE">
        <w:rPr>
          <w:b/>
          <w:bCs/>
        </w:rPr>
        <w:t xml:space="preserve">Golden Ice Company – Mombasa Road, Kenya </w:t>
      </w:r>
      <w:r w:rsidRPr="00D523AE">
        <w:br/>
      </w:r>
      <w:r w:rsidRPr="00D523AE">
        <w:rPr>
          <w:b/>
          <w:bCs/>
        </w:rPr>
        <w:t>Jan 2023 – July 2024</w:t>
      </w:r>
    </w:p>
    <w:p w14:paraId="2620D1DE" w14:textId="77777777" w:rsidR="00D523AE" w:rsidRPr="00D523AE" w:rsidRDefault="00D523AE" w:rsidP="00D523AE"/>
    <w:p w14:paraId="541FECD7" w14:textId="77777777" w:rsidR="00D523AE" w:rsidRPr="00D523AE" w:rsidRDefault="00654D9A" w:rsidP="00D523AE">
      <w:r>
        <w:lastRenderedPageBreak/>
        <w:pict w14:anchorId="5C731786">
          <v:rect id="_x0000_i1029" style="width:0;height:1.5pt" o:hralign="center" o:hrstd="t" o:hr="t" fillcolor="#a0a0a0" stroked="f"/>
        </w:pict>
      </w:r>
    </w:p>
    <w:p w14:paraId="67CDE0F9" w14:textId="77777777" w:rsidR="00D523AE" w:rsidRPr="00D523AE" w:rsidRDefault="00D523AE" w:rsidP="00D523AE">
      <w:pPr>
        <w:rPr>
          <w:b/>
          <w:bCs/>
        </w:rPr>
      </w:pPr>
      <w:r w:rsidRPr="00D523AE">
        <w:rPr>
          <w:b/>
          <w:bCs/>
        </w:rPr>
        <w:t>EDUCATION</w:t>
      </w:r>
    </w:p>
    <w:p w14:paraId="603CADBC" w14:textId="77777777" w:rsidR="00D523AE" w:rsidRPr="00D523AE" w:rsidRDefault="00D523AE" w:rsidP="00D523AE">
      <w:pPr>
        <w:rPr>
          <w:b/>
          <w:bCs/>
        </w:rPr>
      </w:pPr>
      <w:r w:rsidRPr="00D523AE">
        <w:rPr>
          <w:b/>
          <w:bCs/>
        </w:rPr>
        <w:t>Diploma in Computer Science</w:t>
      </w:r>
    </w:p>
    <w:p w14:paraId="12E1FA1D" w14:textId="77777777" w:rsidR="00D523AE" w:rsidRPr="00D523AE" w:rsidRDefault="00D523AE" w:rsidP="00D523AE">
      <w:r w:rsidRPr="00D523AE">
        <w:rPr>
          <w:b/>
          <w:bCs/>
        </w:rPr>
        <w:t>Matili Technical College of Kenya</w:t>
      </w:r>
      <w:r w:rsidRPr="00D523AE">
        <w:br/>
      </w:r>
      <w:r w:rsidRPr="00D523AE">
        <w:rPr>
          <w:b/>
          <w:bCs/>
        </w:rPr>
        <w:t>Graduated: 2022</w:t>
      </w:r>
    </w:p>
    <w:p w14:paraId="0244E4D5" w14:textId="77777777" w:rsidR="00D523AE" w:rsidRPr="00D523AE" w:rsidRDefault="00D523AE" w:rsidP="00D523AE">
      <w:pPr>
        <w:rPr>
          <w:b/>
          <w:bCs/>
        </w:rPr>
      </w:pPr>
      <w:r w:rsidRPr="00D523AE">
        <w:rPr>
          <w:b/>
          <w:bCs/>
        </w:rPr>
        <w:t>Kenya Certificate of Secondary Education (KCSE)</w:t>
      </w:r>
    </w:p>
    <w:p w14:paraId="280B7EFF" w14:textId="77777777" w:rsidR="00D523AE" w:rsidRPr="00D523AE" w:rsidRDefault="00D523AE" w:rsidP="00D523AE">
      <w:r w:rsidRPr="00D523AE">
        <w:rPr>
          <w:b/>
          <w:bCs/>
        </w:rPr>
        <w:t>Completed: 2018</w:t>
      </w:r>
    </w:p>
    <w:p w14:paraId="5C13B848" w14:textId="77777777" w:rsidR="00D523AE" w:rsidRPr="00D523AE" w:rsidRDefault="00D523AE" w:rsidP="00D523AE">
      <w:pPr>
        <w:rPr>
          <w:b/>
          <w:bCs/>
        </w:rPr>
      </w:pPr>
      <w:r w:rsidRPr="00D523AE">
        <w:rPr>
          <w:b/>
          <w:bCs/>
        </w:rPr>
        <w:t>Kenya Certificate of Primary Education (KCPE)</w:t>
      </w:r>
    </w:p>
    <w:p w14:paraId="7B91831C" w14:textId="77777777" w:rsidR="00D523AE" w:rsidRPr="00D523AE" w:rsidRDefault="00D523AE" w:rsidP="00D523AE">
      <w:r w:rsidRPr="00D523AE">
        <w:rPr>
          <w:b/>
          <w:bCs/>
        </w:rPr>
        <w:t>Completed: 2014</w:t>
      </w:r>
    </w:p>
    <w:p w14:paraId="185FCB06" w14:textId="77777777" w:rsidR="00D523AE" w:rsidRPr="00D523AE" w:rsidRDefault="00654D9A" w:rsidP="00D523AE">
      <w:r>
        <w:pict w14:anchorId="465A5104">
          <v:rect id="_x0000_i1030" style="width:0;height:1.5pt" o:hralign="center" o:hrstd="t" o:hr="t" fillcolor="#a0a0a0" stroked="f"/>
        </w:pict>
      </w:r>
    </w:p>
    <w:p w14:paraId="2DFC76C7" w14:textId="77777777" w:rsidR="00D523AE" w:rsidRPr="00D523AE" w:rsidRDefault="00D523AE" w:rsidP="00D523AE">
      <w:pPr>
        <w:rPr>
          <w:b/>
          <w:bCs/>
        </w:rPr>
      </w:pPr>
      <w:r w:rsidRPr="00D523AE">
        <w:rPr>
          <w:b/>
          <w:bCs/>
        </w:rPr>
        <w:t>CERTIFICATIONS (Optional but Recommended)</w:t>
      </w:r>
    </w:p>
    <w:p w14:paraId="496582B7" w14:textId="77777777" w:rsidR="00D523AE" w:rsidRPr="00D523AE" w:rsidRDefault="00D523AE" w:rsidP="00D523AE">
      <w:pPr>
        <w:numPr>
          <w:ilvl w:val="0"/>
          <w:numId w:val="4"/>
        </w:numPr>
      </w:pPr>
      <w:r w:rsidRPr="00D523AE">
        <w:t>Certificate in Inventory &amp; Warehouse Management (If applicable or planning to pursue)</w:t>
      </w:r>
    </w:p>
    <w:p w14:paraId="565478D3" w14:textId="77777777" w:rsidR="00D523AE" w:rsidRPr="00D523AE" w:rsidRDefault="00D523AE" w:rsidP="00D523AE">
      <w:pPr>
        <w:numPr>
          <w:ilvl w:val="0"/>
          <w:numId w:val="4"/>
        </w:numPr>
      </w:pPr>
      <w:r w:rsidRPr="00D523AE">
        <w:t>Basic Computer Applications (MS Office, Excel)</w:t>
      </w:r>
    </w:p>
    <w:p w14:paraId="01AC2866" w14:textId="77777777" w:rsidR="00D523AE" w:rsidRPr="00D523AE" w:rsidRDefault="00654D9A" w:rsidP="00D523AE">
      <w:r>
        <w:pict w14:anchorId="11E2CF10">
          <v:rect id="_x0000_i1031" style="width:0;height:1.5pt" o:hralign="center" o:hrstd="t" o:hr="t" fillcolor="#a0a0a0" stroked="f"/>
        </w:pict>
      </w:r>
    </w:p>
    <w:p w14:paraId="44967A31" w14:textId="77777777" w:rsidR="00D523AE" w:rsidRPr="00D523AE" w:rsidRDefault="00D523AE" w:rsidP="00D523AE">
      <w:pPr>
        <w:rPr>
          <w:b/>
          <w:bCs/>
        </w:rPr>
      </w:pPr>
      <w:r w:rsidRPr="00D523AE">
        <w:rPr>
          <w:b/>
          <w:bCs/>
        </w:rPr>
        <w:t>ADDITIONAL INFORMATION</w:t>
      </w:r>
    </w:p>
    <w:p w14:paraId="5BDA78ED" w14:textId="77777777" w:rsidR="00D523AE" w:rsidRPr="00D523AE" w:rsidRDefault="00D523AE" w:rsidP="00D523AE">
      <w:pPr>
        <w:numPr>
          <w:ilvl w:val="0"/>
          <w:numId w:val="5"/>
        </w:numPr>
      </w:pPr>
      <w:r w:rsidRPr="00D523AE">
        <w:t>Available to work full-time and relocate if required.</w:t>
      </w:r>
    </w:p>
    <w:p w14:paraId="675E05BF" w14:textId="77777777" w:rsidR="00D523AE" w:rsidRPr="00D523AE" w:rsidRDefault="00D523AE" w:rsidP="00D523AE">
      <w:pPr>
        <w:numPr>
          <w:ilvl w:val="0"/>
          <w:numId w:val="5"/>
        </w:numPr>
      </w:pPr>
      <w:r w:rsidRPr="00D523AE">
        <w:t>Strong analytical skills and numerical accuracy.</w:t>
      </w:r>
    </w:p>
    <w:p w14:paraId="1D0F4E93" w14:textId="77777777" w:rsidR="00D523AE" w:rsidRPr="00D523AE" w:rsidRDefault="00D523AE" w:rsidP="00D523AE">
      <w:pPr>
        <w:numPr>
          <w:ilvl w:val="0"/>
          <w:numId w:val="5"/>
        </w:numPr>
      </w:pPr>
      <w:r w:rsidRPr="00D523AE">
        <w:t>Fast learner with the ability to adapt to new inventory systems.</w:t>
      </w:r>
    </w:p>
    <w:p w14:paraId="6F461D3D" w14:textId="77777777" w:rsidR="00D523AE" w:rsidRPr="00D523AE" w:rsidRDefault="00654D9A" w:rsidP="00D523AE">
      <w:r>
        <w:pict w14:anchorId="452E4CAA">
          <v:rect id="_x0000_i1032" style="width:0;height:1.5pt" o:hralign="center" o:hrstd="t" o:hr="t" fillcolor="#a0a0a0" stroked="f"/>
        </w:pict>
      </w:r>
    </w:p>
    <w:p w14:paraId="6FDCA412" w14:textId="77777777" w:rsidR="00D523AE" w:rsidRPr="00D523AE" w:rsidRDefault="00D523AE" w:rsidP="00D523AE">
      <w:pPr>
        <w:rPr>
          <w:b/>
          <w:bCs/>
        </w:rPr>
      </w:pPr>
      <w:r w:rsidRPr="00D523AE">
        <w:rPr>
          <w:b/>
          <w:bCs/>
        </w:rPr>
        <w:t>REFEREES</w:t>
      </w:r>
    </w:p>
    <w:p w14:paraId="7E8F2A91" w14:textId="77777777" w:rsidR="00D523AE" w:rsidRPr="00D523AE" w:rsidRDefault="00D523AE" w:rsidP="00D523AE">
      <w:r w:rsidRPr="00D523AE">
        <w:t>Available upon request.</w:t>
      </w:r>
    </w:p>
    <w:p w14:paraId="5560E965" w14:textId="77777777" w:rsidR="00D523AE" w:rsidRPr="00D523AE" w:rsidRDefault="00D523AE" w:rsidP="00D523AE"/>
    <w:p w14:paraId="6A9FE90E" w14:textId="77777777" w:rsidR="001C44EC" w:rsidRDefault="001C44EC"/>
    <w:sectPr w:rsidR="001C4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09AE"/>
    <w:multiLevelType w:val="multilevel"/>
    <w:tmpl w:val="FCE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65947"/>
    <w:multiLevelType w:val="multilevel"/>
    <w:tmpl w:val="69B0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96E7F"/>
    <w:multiLevelType w:val="multilevel"/>
    <w:tmpl w:val="8982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8533B"/>
    <w:multiLevelType w:val="multilevel"/>
    <w:tmpl w:val="8CA8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B1AD0"/>
    <w:multiLevelType w:val="multilevel"/>
    <w:tmpl w:val="9982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289765">
    <w:abstractNumId w:val="2"/>
  </w:num>
  <w:num w:numId="2" w16cid:durableId="1396587503">
    <w:abstractNumId w:val="1"/>
  </w:num>
  <w:num w:numId="3" w16cid:durableId="264730756">
    <w:abstractNumId w:val="0"/>
  </w:num>
  <w:num w:numId="4" w16cid:durableId="700398736">
    <w:abstractNumId w:val="4"/>
  </w:num>
  <w:num w:numId="5" w16cid:durableId="1093353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AE"/>
    <w:rsid w:val="001C44EC"/>
    <w:rsid w:val="0035772B"/>
    <w:rsid w:val="004C01CD"/>
    <w:rsid w:val="004D0BF9"/>
    <w:rsid w:val="00545F8A"/>
    <w:rsid w:val="005A6CE1"/>
    <w:rsid w:val="005B7CF7"/>
    <w:rsid w:val="00646247"/>
    <w:rsid w:val="007E52BC"/>
    <w:rsid w:val="00927B3F"/>
    <w:rsid w:val="00A90D15"/>
    <w:rsid w:val="00C30478"/>
    <w:rsid w:val="00D523AE"/>
    <w:rsid w:val="00D57630"/>
    <w:rsid w:val="00F7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133F"/>
  <w15:chartTrackingRefBased/>
  <w15:docId w15:val="{A092E723-31A3-4EDA-82B8-834BE7F4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3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3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3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3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3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3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3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3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3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3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3AE"/>
    <w:rPr>
      <w:rFonts w:eastAsiaTheme="majorEastAsia" w:cstheme="majorBidi"/>
      <w:color w:val="272727" w:themeColor="text1" w:themeTint="D8"/>
    </w:rPr>
  </w:style>
  <w:style w:type="paragraph" w:styleId="Title">
    <w:name w:val="Title"/>
    <w:basedOn w:val="Normal"/>
    <w:next w:val="Normal"/>
    <w:link w:val="TitleChar"/>
    <w:uiPriority w:val="10"/>
    <w:qFormat/>
    <w:rsid w:val="00D52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3AE"/>
    <w:pPr>
      <w:spacing w:before="160"/>
      <w:jc w:val="center"/>
    </w:pPr>
    <w:rPr>
      <w:i/>
      <w:iCs/>
      <w:color w:val="404040" w:themeColor="text1" w:themeTint="BF"/>
    </w:rPr>
  </w:style>
  <w:style w:type="character" w:customStyle="1" w:styleId="QuoteChar">
    <w:name w:val="Quote Char"/>
    <w:basedOn w:val="DefaultParagraphFont"/>
    <w:link w:val="Quote"/>
    <w:uiPriority w:val="29"/>
    <w:rsid w:val="00D523AE"/>
    <w:rPr>
      <w:i/>
      <w:iCs/>
      <w:color w:val="404040" w:themeColor="text1" w:themeTint="BF"/>
    </w:rPr>
  </w:style>
  <w:style w:type="paragraph" w:styleId="ListParagraph">
    <w:name w:val="List Paragraph"/>
    <w:basedOn w:val="Normal"/>
    <w:uiPriority w:val="34"/>
    <w:qFormat/>
    <w:rsid w:val="00D523AE"/>
    <w:pPr>
      <w:ind w:left="720"/>
      <w:contextualSpacing/>
    </w:pPr>
  </w:style>
  <w:style w:type="character" w:styleId="IntenseEmphasis">
    <w:name w:val="Intense Emphasis"/>
    <w:basedOn w:val="DefaultParagraphFont"/>
    <w:uiPriority w:val="21"/>
    <w:qFormat/>
    <w:rsid w:val="00D523AE"/>
    <w:rPr>
      <w:i/>
      <w:iCs/>
      <w:color w:val="2F5496" w:themeColor="accent1" w:themeShade="BF"/>
    </w:rPr>
  </w:style>
  <w:style w:type="paragraph" w:styleId="IntenseQuote">
    <w:name w:val="Intense Quote"/>
    <w:basedOn w:val="Normal"/>
    <w:next w:val="Normal"/>
    <w:link w:val="IntenseQuoteChar"/>
    <w:uiPriority w:val="30"/>
    <w:qFormat/>
    <w:rsid w:val="00D52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3AE"/>
    <w:rPr>
      <w:i/>
      <w:iCs/>
      <w:color w:val="2F5496" w:themeColor="accent1" w:themeShade="BF"/>
    </w:rPr>
  </w:style>
  <w:style w:type="character" w:styleId="IntenseReference">
    <w:name w:val="Intense Reference"/>
    <w:basedOn w:val="DefaultParagraphFont"/>
    <w:uiPriority w:val="32"/>
    <w:qFormat/>
    <w:rsid w:val="00D523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ORUPIA</dc:creator>
  <cp:keywords/>
  <dc:description/>
  <cp:lastModifiedBy>KENNEDY ORUPIA</cp:lastModifiedBy>
  <cp:revision>2</cp:revision>
  <dcterms:created xsi:type="dcterms:W3CDTF">2026-01-04T20:24:00Z</dcterms:created>
  <dcterms:modified xsi:type="dcterms:W3CDTF">2026-01-04T20:24:00Z</dcterms:modified>
</cp:coreProperties>
</file>