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</w:t>
      </w:r>
    </w:p>
    <w:p>
      <w:r>
        <w:t>Name: Nancy Gathoni Mwangi</w:t>
      </w:r>
    </w:p>
    <w:p>
      <w:r>
        <w:t>Phone: 0710402583</w:t>
      </w:r>
    </w:p>
    <w:p>
      <w:r>
        <w:t>Email: nancygathonimwangi1@gmail.com</w:t>
      </w:r>
    </w:p>
    <w:p>
      <w:r>
        <w:t>Location: Nyeri, Kenya</w:t>
      </w:r>
    </w:p>
    <w:p>
      <w:pPr>
        <w:pStyle w:val="Heading2"/>
      </w:pPr>
      <w:r>
        <w:t>Professional Summary</w:t>
      </w:r>
    </w:p>
    <w:p>
      <w:r>
        <w:t>Hardworking and reliable individual with experience in early childhood education and domestic cleaning. Strong understanding of hygiene and organization. Energetic, detail-oriented, and committed to maintaining clean and safe environments.</w:t>
      </w:r>
    </w:p>
    <w:p>
      <w:pPr>
        <w:pStyle w:val="Heading2"/>
      </w:pPr>
      <w:r>
        <w:t>Work Experience</w:t>
      </w:r>
    </w:p>
    <w:p>
      <w:r>
        <w:t>Kindergarten Teacher</w:t>
        <w:br/>
        <w:t>Lily of the Valley, Ndenderu, Kiambu</w:t>
        <w:br/>
        <w:t>September 2020 – November 2021</w:t>
        <w:br/>
        <w:t>- Managed and taught a class of 40 children.</w:t>
        <w:br/>
        <w:t>- Maintained classroom hygiene and order.</w:t>
        <w:br/>
        <w:t>- Ensured safety and cleanliness in the learning environment.</w:t>
      </w:r>
    </w:p>
    <w:p>
      <w:pPr>
        <w:pStyle w:val="Heading2"/>
      </w:pPr>
      <w:r>
        <w:t>Education</w:t>
      </w:r>
    </w:p>
    <w:p>
      <w:r>
        <w:t>St. Anne's Montessori Teaching College, Nakuru</w:t>
        <w:br/>
        <w:t>Certificate in Early Childhood Development, 2017 – 2019</w:t>
      </w:r>
    </w:p>
    <w:p>
      <w:r>
        <w:t>Kangubiri High School, Nyeri</w:t>
        <w:br/>
        <w:t>KCSE, 2013 – 2016</w:t>
      </w:r>
    </w:p>
    <w:p>
      <w:r>
        <w:t>Kangaita Primary School, Nyeri (2009 – 2012)</w:t>
        <w:br/>
        <w:t>Ngorano Primary School, Karatina (half of 2009)</w:t>
        <w:br/>
        <w:t>DEB Primary School, Nanyuki (2004 – 2008)</w:t>
      </w:r>
    </w:p>
    <w:p>
      <w:pPr>
        <w:pStyle w:val="Heading2"/>
      </w:pPr>
      <w:r>
        <w:t>Languages</w:t>
      </w:r>
    </w:p>
    <w:p>
      <w:r>
        <w:t>English, Kiswahili, Kikuyu</w:t>
      </w:r>
    </w:p>
    <w:p>
      <w:pPr>
        <w:pStyle w:val="Heading2"/>
      </w:pPr>
      <w:r>
        <w:t>Referees</w:t>
      </w:r>
    </w:p>
    <w:p>
      <w:r>
        <w:t>Available 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