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ind w:left="2160" w:firstLine="720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JACOB OMULLO ODHIAMBO</w:t>
      </w:r>
    </w:p>
    <w:p>
      <w:pPr>
        <w:spacing w:after="0" w:line="240" w:lineRule="auto"/>
        <w:ind w:left="2880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P. O. BOX 1199-40100</w:t>
      </w:r>
    </w:p>
    <w:p>
      <w:pPr>
        <w:spacing w:after="0" w:line="240" w:lineRule="auto"/>
        <w:ind w:left="2880" w:firstLine="720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KISUMU</w:t>
      </w:r>
    </w:p>
    <w:p>
      <w:pPr>
        <w:spacing w:after="0" w:line="240" w:lineRule="auto"/>
        <w:ind w:left="2160" w:firstLine="720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ind w:left="2160" w:firstLine="720"/>
        <w:rPr>
          <w:rFonts w:hAnsi="Times New Roman" w:ascii="Times New Roman" w:cs="Times New Roman"/>
          <w:b/>
          <w:sz w:val="24"/>
          <w:szCs w:val="24"/>
          <w:u w:val="thick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thick"/>
        </w:rPr>
        <w:t xml:space="preserve">CURRICULUM VITAE</w:t>
      </w:r>
    </w:p>
    <w:p>
      <w:pPr>
        <w:spacing w:after="0" w:line="240" w:lineRule="auto"/>
        <w:ind w:left="2160" w:firstLine="720"/>
        <w:jc w:val="center"/>
        <w:rPr>
          <w:rFonts w:hAnsi="Times New Roman" w:ascii="Times New Roman" w:cs="Times New Roman"/>
          <w:b/>
          <w:sz w:val="24"/>
          <w:szCs w:val="24"/>
          <w:u w:val="thick"/>
        </w:rPr>
      </w:pP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  <w:u w:val="single"/>
        </w:rPr>
      </w:pP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PERSONAL INFORMATION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NAME</w:t>
        <w:tab/>
        <w:tab/>
        <w:tab/>
        <w:t xml:space="preserve">: Jacob Omullo Odhiambo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DATE OF BIRTH  </w:t>
        <w:tab/>
        <w:t xml:space="preserve"> : 15/05/1994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SEX</w:t>
        <w:tab/>
        <w:tab/>
        <w:tab/>
        <w:t xml:space="preserve">: Male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MARITAL STATUS</w:t>
        <w:tab/>
        <w:t xml:space="preserve"> : Single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NATIONALITY</w:t>
        <w:tab/>
        <w:t xml:space="preserve">: Kenyan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RELIGION</w:t>
        <w:tab/>
        <w:tab/>
        <w:t xml:space="preserve">: Christian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 NUMBER</w:t>
        <w:tab/>
        <w:tab/>
        <w:t xml:space="preserve">: 31720972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LANGUAGE</w:t>
        <w:tab/>
        <w:tab/>
        <w:t xml:space="preserve">: English and Kiswahili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TELEPHONE NUMBER: 0783521402/0114401095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ADDRESS</w:t>
        <w:tab/>
        <w:tab/>
        <w:t xml:space="preserve">: 1199-40100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RESIDENCE</w:t>
        <w:tab/>
        <w:tab/>
        <w:t xml:space="preserve">:  Kisumu</w:t>
      </w:r>
    </w:p>
    <w:p>
      <w:pPr>
        <w:spacing w:after="0" w:line="240" w:lineRule="auto"/>
        <w:rPr>
          <w:rFonts w:hAnsi="Times New Roman" w:ascii="Times New Roman" w:cs="Times New Roman"/>
          <w:b/>
          <w:i/>
          <w:sz w:val="24"/>
          <w:szCs w:val="24"/>
          <w:u w:val="single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E-MAIL</w:t>
        <w:tab/>
        <w:tab/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: </w:t>
      </w:r>
      <w:r>
        <w:rPr>
          <w:color w:val="0070C0"/>
          <w:rFonts w:hAnsi="Times New Roman" w:ascii="Times New Roman" w:cs="Times New Roman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jacobomullo78@gmail.com</w:t>
      </w:r>
      <w:hyperlink r:id="rId8"/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ind w:left="1440" w:firstLine="720"/>
        <w:rPr>
          <w:rFonts w:hAnsi="Times New Roman" w:ascii="Times New Roman" w:cs="Times New Roman"/>
          <w:b/>
          <w:sz w:val="24"/>
          <w:szCs w:val="24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WORK EXPIRIENCE</w:t>
      </w: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November 2023 to date KISUMU COUNTY REFFERAL HOSPITAL</w:t>
      </w:r>
    </w:p>
    <w:p>
      <w:pPr>
        <w:pStyle w:val="ListParagraph"/>
        <w:numPr>
          <w:ilvl w:val="0"/>
          <w:numId w:val="9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Reproductive Health management in maternity</w:t>
      </w:r>
    </w:p>
    <w:p>
      <w:pPr>
        <w:pStyle w:val="ListParagraph"/>
        <w:numPr>
          <w:ilvl w:val="0"/>
          <w:numId w:val="9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Diagnosis and management of obstetric emergencies like post-partum hemorrhage, antepartum hemorrhage, prolonged and obstructed labor, cord prolapse/ chord presentation, premature rapture of membranes et-cetr</w:t>
      </w:r>
      <w:bookmarkStart w:id="0" w:name="_GoBack"/>
      <w:bookmarkEnd w:id="0"/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</w:t>
      </w:r>
    </w:p>
    <w:p>
      <w:pPr>
        <w:pStyle w:val="ListParagraph"/>
        <w:numPr>
          <w:ilvl w:val="0"/>
          <w:numId w:val="9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Obstetric and gynecological management of sick mothers like malaria in pregnancy</w:t>
      </w:r>
    </w:p>
    <w:p>
      <w:pPr>
        <w:pStyle w:val="ListParagraph"/>
        <w:numPr>
          <w:ilvl w:val="0"/>
          <w:numId w:val="9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Conducting safe and clean delivery</w:t>
      </w:r>
    </w:p>
    <w:p>
      <w:pPr>
        <w:pStyle w:val="ListParagraph"/>
        <w:numPr>
          <w:ilvl w:val="0"/>
          <w:numId w:val="9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Prophylactic management of mothers and babies after delivery</w:t>
      </w:r>
    </w:p>
    <w:p>
      <w:pPr>
        <w:pStyle w:val="ListParagraph"/>
        <w:numPr>
          <w:ilvl w:val="0"/>
          <w:numId w:val="9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Postpartum management of mothers and babies before discharge</w:t>
      </w: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April 2023-December 2023: Ambercare Medical Center Kisumu</w:t>
      </w:r>
    </w:p>
    <w:p>
      <w:pPr>
        <w:pStyle w:val="ListParagraph"/>
        <w:numPr>
          <w:ilvl w:val="0"/>
          <w:numId w:val="8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OPD, triage, casualty and safe transfer and referral of patients</w:t>
      </w:r>
    </w:p>
    <w:p>
      <w:pPr>
        <w:pStyle w:val="ListParagraph"/>
        <w:numPr>
          <w:ilvl w:val="0"/>
          <w:numId w:val="8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Monitoring labor and conducting clean safe delivery</w:t>
      </w:r>
    </w:p>
    <w:p>
      <w:pPr>
        <w:pStyle w:val="ListParagraph"/>
        <w:numPr>
          <w:ilvl w:val="0"/>
          <w:numId w:val="8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Management of neonatal and pediatric cases</w:t>
      </w:r>
    </w:p>
    <w:p>
      <w:pPr>
        <w:pStyle w:val="ListParagraph"/>
        <w:numPr>
          <w:ilvl w:val="0"/>
          <w:numId w:val="7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Medical/ surgical ward nurse</w:t>
      </w:r>
    </w:p>
    <w:p>
      <w:pPr>
        <w:pStyle w:val="ListParagraph"/>
        <w:numPr>
          <w:ilvl w:val="0"/>
          <w:numId w:val="7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Safe custody and Administration of drugs to patients in ward</w:t>
      </w:r>
    </w:p>
    <w:p>
      <w:pPr>
        <w:pStyle w:val="ListParagraph"/>
        <w:numPr>
          <w:ilvl w:val="0"/>
          <w:numId w:val="7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Health education and infection prevention</w:t>
      </w:r>
    </w:p>
    <w:p>
      <w:pPr>
        <w:pStyle w:val="ListParagraph"/>
        <w:numPr>
          <w:ilvl w:val="0"/>
          <w:numId w:val="7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Safe transfer and referral of patients</w:t>
      </w: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2022 :</w:t>
        <w:tab/>
      </w: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Kunya Medical Clinic(Volunteer)</w:t>
      </w:r>
    </w:p>
    <w:p>
      <w:pPr>
        <w:pStyle w:val="ListParagraph"/>
        <w:numPr>
          <w:ilvl w:val="0"/>
          <w:numId w:val="13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Diagnosis, management and control of minor illnesses</w:t>
      </w:r>
    </w:p>
    <w:p>
      <w:pPr>
        <w:pStyle w:val="ListParagraph"/>
        <w:numPr>
          <w:ilvl w:val="0"/>
          <w:numId w:val="13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coordination of safe transfer and referral of patients with complicated</w:t>
      </w:r>
    </w:p>
    <w:p>
      <w:pPr>
        <w:pStyle w:val="ListParagraph"/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Conditions</w:t>
      </w:r>
    </w:p>
    <w:p>
      <w:pPr>
        <w:pStyle w:val="ListParagraph"/>
        <w:numPr>
          <w:ilvl w:val="0"/>
          <w:numId w:val="12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Involvement and support of administrative functions like budgeting and duty allocation</w:t>
      </w:r>
    </w:p>
    <w:p>
      <w:pPr>
        <w:pStyle w:val="ListParagraph"/>
        <w:numPr>
          <w:ilvl w:val="0"/>
          <w:numId w:val="11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Ensuring safe custody and correct administration of drugs</w:t>
      </w:r>
    </w:p>
    <w:p>
      <w:pPr>
        <w:pStyle w:val="ListParagraph"/>
        <w:numPr>
          <w:ilvl w:val="0"/>
          <w:numId w:val="10"/>
        </w:num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Initiation of nursing process</w:t>
      </w:r>
    </w:p>
    <w:p>
      <w:pPr>
        <w:pStyle w:val="ListParagraph"/>
        <w:spacing w:after="0" w:line="240" w:lineRule="auto"/>
        <w:rPr>
          <w:rFonts w:hAnsi="Times New Roman" w:ascii="Times New Roman" w:cs="Times New Roman"/>
          <w:sz w:val="24"/>
          <w:szCs w:val="24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lastRenderedPageBreak/>
        <w:t xml:space="preserve">2019-2022 MANAGERIAL SKILLS</w:t>
      </w:r>
    </w:p>
    <w:p>
      <w:p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was privileged to practice managerial skills in the following </w:t>
      </w:r>
    </w:p>
    <w:p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Kisumu County Referral Hospital, Kisumu County: Psychiatric experience; I was involved in admission care and discharge of mentally ill patients. As the group leader, I ensured every member was present and active.</w:t>
      </w:r>
    </w:p>
    <w:p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Gita Sub county Hospital, Kisumu county: Rural experience; I was tasked with running a health facility to ensure that patients and staff needs were fully met.</w:t>
      </w:r>
    </w:p>
    <w:p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Kisumu East Sub County: Sub county experience including disease identification and control, participation in school health programs, involvement in food and environmental hazard control, and antenatal &amp; post natal care.</w:t>
      </w:r>
    </w:p>
    <w:p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Aghakhan Hospital Kisumu; medical surgical ward- Triage and management of medical and surgical conditions, and pediatric management.</w:t>
      </w:r>
    </w:p>
    <w:p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Jaramogi Oginga Odinga Teaching and Referral Hospital; gynecological nursing, oncology, ENT, Renal Unit and Intensive care unit</w:t>
      </w:r>
    </w:p>
    <w:p>
      <w:pPr>
        <w:spacing w:after="0" w:line="240" w:lineRule="auto"/>
        <w:jc w:val="both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ind w:left="1440"/>
        <w:rPr>
          <w:rFonts w:hAnsi="Times New Roman" w:ascii="Times New Roman" w:cs="Times New Roman"/>
          <w:b/>
          <w:sz w:val="24"/>
          <w:szCs w:val="24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     EDUCATIONAL BACKGROUND</w:t>
      </w:r>
    </w:p>
    <w:p>
      <w:pPr>
        <w:spacing w:after="0" w:line="240" w:lineRule="auto"/>
        <w:ind w:left="1440"/>
        <w:rPr>
          <w:rFonts w:hAnsi="Times New Roman" w:ascii="Times New Roman" w:cs="Times New Roman"/>
          <w:b/>
          <w:sz w:val="24"/>
          <w:szCs w:val="24"/>
          <w:u w:val="single"/>
        </w:rPr>
      </w:pP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2019-2022:</w:t>
        <w:tab/>
        <w:tab/>
        <w:t xml:space="preserve">ST CATHERINES SCHOOL OF NURSING</w:t>
      </w: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ab/>
        <w:tab/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Diploma in Kenya Registered Community Health Nursing.</w:t>
      </w: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2013-2015:</w:t>
        <w:tab/>
        <w:tab/>
        <w:t xml:space="preserve">LIONS SECONDARY SCHOOL</w:t>
      </w:r>
    </w:p>
    <w:p>
      <w:pPr>
        <w:spacing w:after="0" w:line="240" w:lineRule="auto"/>
        <w:ind w:left="1440" w:firstLine="72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Kenya Certificate of Secondary Education (KCSE)</w:t>
        <w:tab/>
        <w:tab/>
      </w: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2012 (Nov –Jan 2023):           AMBASADORS COMPUTER CENTER</w:t>
      </w:r>
    </w:p>
    <w:p>
      <w:pPr>
        <w:spacing w:after="0" w:line="240" w:lineRule="auto"/>
        <w:ind w:left="1440" w:firstLine="72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Certificate in Computer Studies</w:t>
        <w:tab/>
      </w:r>
    </w:p>
    <w:p>
      <w:pPr>
        <w:spacing w:after="0" w:line="240" w:lineRule="auto"/>
        <w:ind w:left="216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Introduction to computer, M.s Dos, M.s Word, M.s Excel, M.s Access, M.s Power point, M.s Publisher and Internet.</w:t>
      </w:r>
    </w:p>
    <w:p>
      <w:pPr>
        <w:spacing w:after="0" w:line="240" w:lineRule="auto"/>
        <w:ind w:left="1440" w:firstLine="72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Mean grade: C (Plain)   </w:t>
      </w:r>
    </w:p>
    <w:p>
      <w:pPr>
        <w:spacing w:after="0" w:line="240" w:lineRule="auto"/>
        <w:ind w:left="1440" w:hanging="1530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ind w:left="1440" w:hanging="1530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2009-2012: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ab/>
      </w: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NAKI SECONDARY SCHOOL</w:t>
      </w:r>
    </w:p>
    <w:p>
      <w:pPr>
        <w:spacing w:after="0" w:line="240" w:lineRule="auto"/>
        <w:ind w:left="1440" w:hanging="153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2001-2008: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  <w:tab/>
      </w: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TIDO PRIMARY SCHOOL</w:t>
        <w:tab/>
      </w:r>
    </w:p>
    <w:p>
      <w:pPr>
        <w:spacing w:after="0" w:line="240" w:lineRule="auto"/>
        <w:ind w:left="1440" w:firstLine="72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Kenya Certificate of Primary Education (KCPE)</w:t>
      </w:r>
    </w:p>
    <w:p>
      <w:pPr>
        <w:spacing w:after="0" w:line="240" w:lineRule="auto"/>
        <w:ind w:left="1440" w:firstLine="72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(295 out of 500 marks)</w:t>
      </w:r>
    </w:p>
    <w:p>
      <w:pPr>
        <w:spacing w:after="0" w:line="240" w:lineRule="auto"/>
        <w:jc w:val="both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ind w:left="720" w:firstLine="720"/>
        <w:jc w:val="both"/>
        <w:rPr>
          <w:rFonts w:hAnsi="Times New Roman" w:ascii="Times New Roman" w:cs="Times New Roman"/>
          <w:b/>
          <w:sz w:val="24"/>
          <w:szCs w:val="24"/>
          <w:u w:val="single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PERSONAL CAPABILITIES</w:t>
      </w:r>
    </w:p>
    <w:p>
      <w:pPr>
        <w:pStyle w:val="ListParagraph"/>
        <w:spacing w:after="0" w:line="240" w:lineRule="auto"/>
        <w:ind w:left="630"/>
        <w:jc w:val="both"/>
        <w:rPr>
          <w:rFonts w:hAnsi="Times New Roman" w:ascii="Times New Roman" w:cs="Times New Roman"/>
          <w:b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Good communication skills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Ability to work under minimal supervision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Team management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Resource mobilization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Counseling skills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Leadership and managerial skills</w:t>
      </w:r>
    </w:p>
    <w:p>
      <w:pPr>
        <w:spacing w:after="0" w:line="240" w:lineRule="auto"/>
        <w:ind w:left="6480" w:hanging="6570"/>
        <w:jc w:val="both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ind w:left="6480" w:hanging="5760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Activities and interests 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Planting trees and ensuring environmental conservation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Learning new ideas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Socializing</w:t>
      </w:r>
    </w:p>
    <w:p>
      <w:pPr>
        <w:spacing w:after="0" w:line="240" w:lineRule="auto"/>
        <w:ind w:left="990" w:firstLine="450"/>
        <w:jc w:val="both"/>
        <w:rPr>
          <w:rFonts w:hAnsi="Times New Roman" w:ascii="Times New Roman" w:cs="Times New Roman"/>
          <w:b/>
          <w:sz w:val="24"/>
          <w:szCs w:val="24"/>
        </w:rPr>
      </w:pPr>
    </w:p>
    <w:p>
      <w:pPr>
        <w:spacing w:after="0" w:line="240" w:lineRule="auto"/>
        <w:ind w:left="990" w:firstLine="450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lastRenderedPageBreak/>
        <w:t xml:space="preserve">REFEREES</w:t>
      </w:r>
    </w:p>
    <w:p>
      <w:pPr>
        <w:spacing w:after="0" w:line="240" w:lineRule="auto"/>
        <w:ind w:left="990" w:firstLine="450"/>
        <w:jc w:val="both"/>
        <w:rPr>
          <w:rFonts w:hAnsi="Times New Roman" w:ascii="Times New Roman" w:cs="Times New Roman"/>
          <w:b/>
          <w:sz w:val="24"/>
          <w:szCs w:val="24"/>
        </w:rPr>
      </w:pPr>
    </w:p>
    <w:p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Mrs. Caroline Gichana</w:t>
      </w:r>
    </w:p>
    <w:p>
      <w:pPr>
        <w:spacing w:after="0" w:line="240" w:lineRule="auto"/>
        <w:ind w:firstLine="720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Kisumu county referral hospital</w:t>
      </w:r>
    </w:p>
    <w:p>
      <w:pPr>
        <w:spacing w:after="0" w:line="240" w:lineRule="auto"/>
        <w:ind w:firstLine="720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P.O. BOX 1818-40100 Kisumu</w:t>
      </w:r>
    </w:p>
    <w:p>
      <w:pPr>
        <w:spacing w:after="0" w:line="240" w:lineRule="auto"/>
        <w:ind w:firstLine="720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Phone 072249104</w:t>
      </w:r>
    </w:p>
    <w:p>
      <w:pPr>
        <w:pStyle w:val="ListParagraph"/>
        <w:spacing w:after="0" w:line="240" w:lineRule="auto"/>
        <w:ind w:left="990"/>
        <w:jc w:val="both"/>
        <w:rPr>
          <w:rFonts w:hAnsi="Times New Roman" w:ascii="Times New Roman" w:cs="Times New Roman"/>
          <w:sz w:val="24"/>
          <w:szCs w:val="24"/>
        </w:rPr>
      </w:pPr>
    </w:p>
    <w:p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MRS ANURO</w:t>
      </w:r>
    </w:p>
    <w:p>
      <w:pPr>
        <w:spacing w:after="0" w:line="240" w:lineRule="auto"/>
        <w:ind w:firstLine="720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Jaramogi Oginga Odinga teaching and Referral Hospital</w:t>
      </w:r>
    </w:p>
    <w:p>
      <w:pPr>
        <w:spacing w:after="0" w:line="240" w:lineRule="auto"/>
        <w:ind w:firstLine="720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P.O BOX </w:t>
      </w:r>
    </w:p>
    <w:p>
      <w:pPr>
        <w:spacing w:after="0" w:line="240" w:lineRule="auto"/>
        <w:ind w:firstLine="720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Phone No.</w:t>
      </w:r>
    </w:p>
    <w:p>
      <w:pPr>
        <w:pStyle w:val="ListParagraph"/>
        <w:spacing w:after="0" w:line="240" w:lineRule="auto"/>
        <w:ind w:left="990"/>
        <w:jc w:val="both"/>
        <w:rPr>
          <w:rFonts w:hAnsi="Times New Roman" w:ascii="Times New Roman" w:cs="Times New Roman"/>
          <w:sz w:val="24"/>
          <w:szCs w:val="24"/>
        </w:rPr>
      </w:pPr>
    </w:p>
    <w:p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Mrs. Jenifer Obor</w:t>
      </w:r>
    </w:p>
    <w:p>
      <w:pPr>
        <w:spacing w:after="0" w:line="240" w:lineRule="auto"/>
        <w:ind w:firstLine="720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Deputy Principal St Catherine’s school of nursing</w:t>
      </w:r>
    </w:p>
    <w:p>
      <w:pPr>
        <w:spacing w:after="0" w:line="240" w:lineRule="auto"/>
        <w:ind w:firstLine="720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P.O BOX </w:t>
      </w:r>
    </w:p>
    <w:p>
      <w:pPr>
        <w:spacing w:after="0" w:line="240" w:lineRule="auto"/>
        <w:ind w:firstLine="720"/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Phone No. 0724913216</w:t>
      </w:r>
    </w:p>
    <w:sectPr w:rsidR="004971F6" w:rsidRPr="00B22D54" w:rsidSect="000E4B7C">
      <w:pgSz w:w="12240" w:h="15840"/>
      <w:pgMar w:top="630" w:right="1440" w:bottom="1080" w:left="1440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E8" w:rsidRDefault="00C003E8" w:rsidP="00B81E58">
      <w:pPr>
        <w:spacing w:after="0" w:line="240" w:lineRule="auto"/>
      </w:pPr>
      <w:r>
        <w:separator/>
      </w:r>
    </w:p>
  </w:endnote>
  <w:endnote w:type="continuationSeparator" w:id="0">
    <w:p w:rsidR="00C003E8" w:rsidRDefault="00C003E8" w:rsidP="00B8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E8" w:rsidRDefault="00C003E8" w:rsidP="00B81E58">
      <w:pPr>
        <w:spacing w:after="0" w:line="240" w:lineRule="auto"/>
      </w:pPr>
      <w:r>
        <w:separator/>
      </w:r>
    </w:p>
  </w:footnote>
  <w:footnote w:type="continuationSeparator" w:id="0">
    <w:p w:rsidR="00C003E8" w:rsidRDefault="00C003E8" w:rsidP="00B81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100F53B6"/>
    <w:multiLevelType w:val="hybridMultilevel"/>
    <w:tmpl w:val="5778098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0EE1EEB"/>
    <w:multiLevelType w:val="hybridMultilevel"/>
    <w:tmpl w:val="F2A2F244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2">
    <w:nsid w:val="17B95284"/>
    <w:multiLevelType w:val="hybridMultilevel"/>
    <w:tmpl w:val="D15A28FA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3">
    <w:nsid w:val="1D6A1FAF"/>
    <w:multiLevelType w:val="hybridMultilevel"/>
    <w:tmpl w:val="A0AA21AC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4">
    <w:nsid w:val="1E310736"/>
    <w:multiLevelType w:val="hybridMultilevel"/>
    <w:tmpl w:val="6DE8CF1A"/>
    <w:lvl w:ilvl="0" w:tplc="527EF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71C70"/>
    <w:multiLevelType w:val="hybridMultilevel"/>
    <w:tmpl w:val="263E988E"/>
    <w:lvl w:ilvl="0" w:tplc="04090001">
      <w:start w:val="1"/>
      <w:numFmt w:val="bullet"/>
      <w:lvlText w:val=""/>
      <w:lvlJc w:val="left"/>
      <w:pPr>
        <w:ind w:left="144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Ansi="Wingdings" w:ascii="Wingdings" w:hint="default"/>
      </w:rPr>
    </w:lvl>
  </w:abstractNum>
  <w:abstractNum w:abstractNumId="6">
    <w:nsid w:val="31037CC9"/>
    <w:multiLevelType w:val="hybridMultilevel"/>
    <w:tmpl w:val="FAA2C848"/>
    <w:lvl w:ilvl="0" w:tplc="04090001">
      <w:start w:val="1"/>
      <w:numFmt w:val="bullet"/>
      <w:lvlText w:val=""/>
      <w:lvlJc w:val="left"/>
      <w:pPr>
        <w:ind w:left="63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Ansi="Wingdings" w:ascii="Wingdings" w:hint="default"/>
      </w:rPr>
    </w:lvl>
  </w:abstractNum>
  <w:abstractNum w:abstractNumId="7">
    <w:nsid w:val="356B0277"/>
    <w:multiLevelType w:val="hybridMultilevel"/>
    <w:tmpl w:val="ED2C4C56"/>
    <w:lvl w:ilvl="0" w:tplc="04090001">
      <w:start w:val="1"/>
      <w:numFmt w:val="bullet"/>
      <w:lvlText w:val=""/>
      <w:lvlJc w:val="left"/>
      <w:pPr>
        <w:ind w:left="144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Ansi="Wingdings" w:ascii="Wingdings" w:hint="default"/>
      </w:rPr>
    </w:lvl>
  </w:abstractNum>
  <w:abstractNum w:abstractNumId="8">
    <w:nsid w:val="40844F0B"/>
    <w:multiLevelType w:val="hybridMultilevel"/>
    <w:tmpl w:val="CBEE1F1E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9">
    <w:nsid w:val="422D71B2"/>
    <w:multiLevelType w:val="hybridMultilevel"/>
    <w:tmpl w:val="297016B2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0">
    <w:nsid w:val="471B2711"/>
    <w:multiLevelType w:val="hybridMultilevel"/>
    <w:tmpl w:val="CF744702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1">
    <w:nsid w:val="555D1B39"/>
    <w:multiLevelType w:val="hybridMultilevel"/>
    <w:tmpl w:val="11FA0C3C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2">
    <w:nsid w:val="642E772E"/>
    <w:multiLevelType w:val="hybridMultilevel"/>
    <w:tmpl w:val="12E2C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03DE5"/>
    <w:multiLevelType w:val="hybridMultilevel"/>
    <w:tmpl w:val="1FF69954"/>
    <w:lvl w:ilvl="0" w:tplc="0409000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Ansi="Wingdings" w:ascii="Wingdings" w:hint="default"/>
      </w:rPr>
    </w:lvl>
  </w:abstractNum>
  <w:abstractNum w:abstractNumId="14">
    <w:nsid w:val="7CE23B1B"/>
    <w:multiLevelType w:val="hybridMultilevel"/>
    <w:tmpl w:val="3ED49926"/>
    <w:lvl w:ilvl="0" w:tplc="04090001">
      <w:start w:val="1"/>
      <w:numFmt w:val="bullet"/>
      <w:lvlText w:val=""/>
      <w:lvlJc w:val="left"/>
      <w:pPr>
        <w:ind w:left="144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Ansi="Wingdings" w:ascii="Wingdings"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7"/>
  </w:num>
  <w:num w:numId="5">
    <w:abstractNumId w:val="5"/>
  </w:num>
  <w:num w:numId="6">
    <w:abstractNumId w:val="1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10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03"/>
    <w:rsid w:val="00013A91"/>
    <w:rsid w:val="00022E6B"/>
    <w:rsid w:val="00076A6B"/>
    <w:rsid w:val="000C578A"/>
    <w:rsid w:val="000E4B7C"/>
    <w:rsid w:val="000F25BE"/>
    <w:rsid w:val="001043F4"/>
    <w:rsid w:val="00122818"/>
    <w:rsid w:val="0012793C"/>
    <w:rsid w:val="00155203"/>
    <w:rsid w:val="00161BE1"/>
    <w:rsid w:val="00165A5C"/>
    <w:rsid w:val="0017297E"/>
    <w:rsid w:val="00172B0B"/>
    <w:rsid w:val="001C4AED"/>
    <w:rsid w:val="002212C8"/>
    <w:rsid w:val="00256A61"/>
    <w:rsid w:val="002A3536"/>
    <w:rsid w:val="002A3C52"/>
    <w:rsid w:val="002B1F87"/>
    <w:rsid w:val="0032512D"/>
    <w:rsid w:val="003B3469"/>
    <w:rsid w:val="00421A74"/>
    <w:rsid w:val="00465A4D"/>
    <w:rsid w:val="004971F6"/>
    <w:rsid w:val="004B00A0"/>
    <w:rsid w:val="004C11E8"/>
    <w:rsid w:val="004D7268"/>
    <w:rsid w:val="004E7524"/>
    <w:rsid w:val="005437E3"/>
    <w:rsid w:val="00560714"/>
    <w:rsid w:val="0056215F"/>
    <w:rsid w:val="005911E1"/>
    <w:rsid w:val="00592511"/>
    <w:rsid w:val="005D27C4"/>
    <w:rsid w:val="00625192"/>
    <w:rsid w:val="00633FA1"/>
    <w:rsid w:val="00724762"/>
    <w:rsid w:val="00743739"/>
    <w:rsid w:val="007D2ED9"/>
    <w:rsid w:val="007F3915"/>
    <w:rsid w:val="00822FFE"/>
    <w:rsid w:val="00851B80"/>
    <w:rsid w:val="008B5B61"/>
    <w:rsid w:val="008C3022"/>
    <w:rsid w:val="00903052"/>
    <w:rsid w:val="00917D1A"/>
    <w:rsid w:val="009457D7"/>
    <w:rsid w:val="00952477"/>
    <w:rsid w:val="00976C35"/>
    <w:rsid w:val="0098690D"/>
    <w:rsid w:val="009B378C"/>
    <w:rsid w:val="009D4014"/>
    <w:rsid w:val="009E549B"/>
    <w:rsid w:val="00AB4B54"/>
    <w:rsid w:val="00B15212"/>
    <w:rsid w:val="00B22D54"/>
    <w:rsid w:val="00B81E58"/>
    <w:rsid w:val="00BC7CCC"/>
    <w:rsid w:val="00BE1959"/>
    <w:rsid w:val="00BF0B01"/>
    <w:rsid w:val="00C003E8"/>
    <w:rsid w:val="00C421C2"/>
    <w:rsid w:val="00C945F6"/>
    <w:rsid w:val="00CE6EA4"/>
    <w:rsid w:val="00CF01E0"/>
    <w:rsid w:val="00D52CCD"/>
    <w:rsid w:val="00D847B7"/>
    <w:rsid w:val="00E65EF5"/>
    <w:rsid w:val="00E82700"/>
    <w:rsid w:val="00E858FE"/>
    <w:rsid w:val="00ED25F0"/>
    <w:rsid w:val="00EE4202"/>
    <w:rsid w:val="00EF6889"/>
    <w:rsid w:val="00F80D38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B167DE-D9A1-4C85-849D-FBE4E2735724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1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58"/>
  </w:style>
  <w:style w:type="paragraph" w:styleId="Footer">
    <w:name w:val="footer"/>
    <w:basedOn w:val="Normal"/>
    <w:link w:val="FooterChar"/>
    <w:uiPriority w:val="99"/>
    <w:unhideWhenUsed/>
    <w:rsid w:val="00B8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ojoherbert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21E8E-A974-4852-BF7C-A30AE202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bahati</cp:lastModifiedBy>
  <cp:revision>5</cp:revision>
  <dcterms:created xsi:type="dcterms:W3CDTF">2024-05-19T10:10:00Z</dcterms:created>
  <dcterms:modified xsi:type="dcterms:W3CDTF">2024-05-19T10:12:00Z</dcterms:modified>
</cp:coreProperties>
</file>