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08E94" w14:textId="495BE37A" w:rsidR="009D5C0B" w:rsidRDefault="009D5C0B">
      <w:pPr>
        <w:pStyle w:val="NormalWeb"/>
      </w:pPr>
    </w:p>
    <w:p w14:paraId="10308F04" w14:textId="77777777" w:rsidR="0014497E" w:rsidRDefault="009D5C0B" w:rsidP="0014497E">
      <w:pPr>
        <w:rPr>
          <w:rStyle w:val="Strong"/>
          <w:rFonts w:eastAsia="Times New Roman"/>
          <w:b w:val="0"/>
          <w:bCs w:val="0"/>
        </w:rPr>
      </w:pPr>
      <w:r>
        <w:rPr>
          <w:rFonts w:eastAsia="Times New Roman"/>
          <w:noProof/>
        </w:rPr>
        <mc:AlternateContent>
          <mc:Choice Requires="wps">
            <w:drawing>
              <wp:inline distT="0" distB="0" distL="0" distR="0" wp14:anchorId="05A46706" wp14:editId="0F111179">
                <wp:extent cx="5731510" cy="1270"/>
                <wp:effectExtent l="0" t="31750" r="0" b="36830"/>
                <wp:docPr id="184496899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A162903" id="Rectangle 10"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r>
        <w:rPr>
          <w:rStyle w:val="Strong"/>
          <w:rFonts w:eastAsia="Times New Roman"/>
          <w:b w:val="0"/>
          <w:bCs w:val="0"/>
        </w:rPr>
        <w:t>DERICK OLUOCH OLOO</w:t>
      </w:r>
    </w:p>
    <w:p w14:paraId="526EA80E" w14:textId="3BD72C62" w:rsidR="009D5C0B" w:rsidRPr="00B93806" w:rsidRDefault="009D5C0B" w:rsidP="0014497E">
      <w:r>
        <w:rPr>
          <w:rFonts w:ascii="Segoe UI Symbol" w:hAnsi="Segoe UI Symbol" w:cs="Segoe UI Symbol"/>
        </w:rPr>
        <w:t>📞</w:t>
      </w:r>
      <w:r>
        <w:t xml:space="preserve"> </w:t>
      </w:r>
      <w:r w:rsidR="005464A6">
        <w:rPr>
          <w:rStyle w:val="Strong"/>
        </w:rPr>
        <w:t>+2</w:t>
      </w:r>
      <w:r>
        <w:rPr>
          <w:rStyle w:val="Strong"/>
        </w:rPr>
        <w:t>5</w:t>
      </w:r>
      <w:r w:rsidR="00B95F1A">
        <w:rPr>
          <w:rStyle w:val="Strong"/>
        </w:rPr>
        <w:t>4 725</w:t>
      </w:r>
      <w:r>
        <w:rPr>
          <w:rStyle w:val="Strong"/>
        </w:rPr>
        <w:t xml:space="preserve">117142 / </w:t>
      </w:r>
      <w:r w:rsidR="00B95F1A">
        <w:rPr>
          <w:rStyle w:val="Strong"/>
        </w:rPr>
        <w:t>+254</w:t>
      </w:r>
      <w:r>
        <w:rPr>
          <w:rStyle w:val="Strong"/>
        </w:rPr>
        <w:t>721 240063</w:t>
      </w:r>
      <w:r w:rsidR="00F26E3C">
        <w:t xml:space="preserve"> </w:t>
      </w:r>
      <w:r w:rsidR="008F297C">
        <w:t xml:space="preserve">                  </w:t>
      </w:r>
      <w:r w:rsidR="00B93806">
        <w:t xml:space="preserve">                          </w:t>
      </w:r>
      <w:r w:rsidR="00971899">
        <w:t xml:space="preserve">                                            </w:t>
      </w:r>
      <w:r w:rsidR="00B93806">
        <w:t xml:space="preserve">                  </w:t>
      </w:r>
      <w:r>
        <w:rPr>
          <w:rFonts w:ascii="Segoe UI Symbol" w:hAnsi="Segoe UI Symbol" w:cs="Segoe UI Symbol"/>
        </w:rPr>
        <w:t>📧</w:t>
      </w:r>
      <w:r>
        <w:t xml:space="preserve"> </w:t>
      </w:r>
      <w:hyperlink r:id="rId5" w:history="1">
        <w:r>
          <w:rPr>
            <w:rStyle w:val="Hyperlink"/>
            <w:b/>
            <w:bCs/>
          </w:rPr>
          <w:t>derrickoloo43@gmail.com</w:t>
        </w:r>
      </w:hyperlink>
      <w:r w:rsidR="00F833C8">
        <w:t xml:space="preserve"> </w:t>
      </w:r>
      <w:r w:rsidR="00F833C8" w:rsidRPr="009E5752">
        <w:rPr>
          <w:b/>
          <w:bCs/>
        </w:rPr>
        <w:t>|</w:t>
      </w:r>
      <w:r w:rsidR="00891DAB">
        <w:rPr>
          <w:b/>
          <w:bCs/>
        </w:rPr>
        <w:t xml:space="preserve"> </w:t>
      </w:r>
      <w:r w:rsidR="00891DAB" w:rsidRPr="0056204C">
        <w:rPr>
          <w:b/>
          <w:bCs/>
        </w:rPr>
        <w:t>P</w:t>
      </w:r>
      <w:r w:rsidR="00F833C8" w:rsidRPr="0056204C">
        <w:rPr>
          <w:b/>
          <w:bCs/>
        </w:rPr>
        <w:t xml:space="preserve">assport </w:t>
      </w:r>
      <w:r w:rsidR="00F833C8" w:rsidRPr="00F3116F">
        <w:rPr>
          <w:b/>
          <w:bCs/>
        </w:rPr>
        <w:t>Number</w:t>
      </w:r>
      <w:r w:rsidR="003161D6">
        <w:t xml:space="preserve"> BK</w:t>
      </w:r>
      <w:r w:rsidR="00F833C8">
        <w:t xml:space="preserve"> </w:t>
      </w:r>
      <w:r w:rsidR="00465896">
        <w:t>1246084</w:t>
      </w:r>
      <w:r w:rsidR="001C14FE">
        <w:t xml:space="preserve">                                                                       </w:t>
      </w:r>
      <w:r>
        <w:rPr>
          <w:rFonts w:ascii="Segoe UI Symbol" w:hAnsi="Segoe UI Symbol" w:cs="Segoe UI Symbol"/>
        </w:rPr>
        <w:t>📍</w:t>
      </w:r>
      <w:r>
        <w:t xml:space="preserve"> </w:t>
      </w:r>
      <w:r>
        <w:rPr>
          <w:rStyle w:val="Strong"/>
        </w:rPr>
        <w:t>Nairobi, Kenya</w:t>
      </w:r>
      <w:r>
        <w:t> </w:t>
      </w:r>
      <w:r>
        <w:t>|</w:t>
      </w:r>
      <w:r>
        <w:t> </w:t>
      </w:r>
      <w:r>
        <w:rPr>
          <w:rStyle w:val="Strong"/>
        </w:rPr>
        <w:t>ID No:</w:t>
      </w:r>
      <w:r>
        <w:t xml:space="preserve"> 37668298</w:t>
      </w:r>
      <w:r>
        <w:br/>
      </w:r>
      <w:r>
        <w:rPr>
          <w:rStyle w:val="Strong"/>
        </w:rPr>
        <w:t>Languages:</w:t>
      </w:r>
      <w:r>
        <w:t xml:space="preserve"> English, Kiswahili</w:t>
      </w:r>
      <w:r>
        <w:t> </w:t>
      </w:r>
      <w:r>
        <w:t>|</w:t>
      </w:r>
      <w:r>
        <w:t> </w:t>
      </w:r>
      <w:r>
        <w:rPr>
          <w:rStyle w:val="Strong"/>
        </w:rPr>
        <w:t>Nationality:</w:t>
      </w:r>
      <w:r>
        <w:t xml:space="preserve"> Kenyan</w:t>
      </w:r>
      <w:r>
        <w:t> </w:t>
      </w:r>
      <w:r>
        <w:t>|</w:t>
      </w:r>
      <w:r>
        <w:t> </w:t>
      </w:r>
      <w:r>
        <w:rPr>
          <w:rStyle w:val="Strong"/>
        </w:rPr>
        <w:t>Status:</w:t>
      </w:r>
      <w:r>
        <w:t xml:space="preserve"> Single</w:t>
      </w:r>
    </w:p>
    <w:p w14:paraId="7A321346" w14:textId="77777777" w:rsidR="009D5C0B" w:rsidRDefault="009D5C0B">
      <w:pPr>
        <w:rPr>
          <w:rFonts w:eastAsia="Times New Roman"/>
        </w:rPr>
      </w:pPr>
      <w:r>
        <w:rPr>
          <w:rFonts w:eastAsia="Times New Roman"/>
          <w:noProof/>
        </w:rPr>
        <mc:AlternateContent>
          <mc:Choice Requires="wps">
            <w:drawing>
              <wp:inline distT="0" distB="0" distL="0" distR="0" wp14:anchorId="1CD7FC97" wp14:editId="2501F816">
                <wp:extent cx="5731510" cy="1270"/>
                <wp:effectExtent l="0" t="31750" r="0" b="36830"/>
                <wp:docPr id="2939525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EE0933E" id="Rectangle 9"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6E1A5DBC" w14:textId="77777777" w:rsidR="009D5C0B" w:rsidRDefault="009D5C0B">
      <w:pPr>
        <w:pStyle w:val="Heading3"/>
        <w:rPr>
          <w:rFonts w:eastAsia="Times New Roman"/>
        </w:rPr>
      </w:pPr>
      <w:r>
        <w:rPr>
          <w:rStyle w:val="Strong"/>
          <w:rFonts w:eastAsia="Times New Roman"/>
          <w:b w:val="0"/>
          <w:bCs w:val="0"/>
        </w:rPr>
        <w:t>PROFESSIONAL PROFILE</w:t>
      </w:r>
    </w:p>
    <w:p w14:paraId="048AF880" w14:textId="0D1066F7" w:rsidR="009D5C0B" w:rsidRDefault="009D5C0B">
      <w:pPr>
        <w:pStyle w:val="NormalWeb"/>
      </w:pPr>
      <w:r>
        <w:t xml:space="preserve">Dedicated and skilled </w:t>
      </w:r>
      <w:r>
        <w:rPr>
          <w:rStyle w:val="Strong"/>
        </w:rPr>
        <w:t>Electrician</w:t>
      </w:r>
      <w:r>
        <w:t xml:space="preserve"> with a strong background in </w:t>
      </w:r>
      <w:r>
        <w:rPr>
          <w:rStyle w:val="Strong"/>
        </w:rPr>
        <w:t>electrical installations, wiring, maintenance, and troubleshooting</w:t>
      </w:r>
      <w:r>
        <w:t xml:space="preserve"> for residential, commercial, and industrial systems. Trained in electrical safety, solar system installation, and equipment testing in accordance with IEE standards. Known for reliability, attention to detail, and commitment to delivering high-quality work safely and efficiently</w:t>
      </w:r>
    </w:p>
    <w:p w14:paraId="4BE1B0F0" w14:textId="24F7B313" w:rsidR="00007125" w:rsidRDefault="00007125">
      <w:pPr>
        <w:pStyle w:val="NormalWeb"/>
      </w:pPr>
      <w:r>
        <w:t>Also, Proficient in managing daily store operations, including opening and closing procedures</w:t>
      </w:r>
      <w:r w:rsidR="002C4014">
        <w:t>, e</w:t>
      </w:r>
      <w:r>
        <w:t>xperienced in inventory management, stock control, and visual merchandising</w:t>
      </w:r>
      <w:r w:rsidR="00545B40">
        <w:t>, s</w:t>
      </w:r>
      <w:r>
        <w:t>killed in customer service, handling complaints, and resolving issues</w:t>
      </w:r>
      <w:r w:rsidR="00545B40">
        <w:t>, a</w:t>
      </w:r>
      <w:r>
        <w:t>bility to lead a team, motivate staff, and manage performance</w:t>
      </w:r>
      <w:r w:rsidR="00545B40">
        <w:t>, p</w:t>
      </w:r>
      <w:r>
        <w:t>roficient in cash handling, operating cash registers, and balancing tills</w:t>
      </w:r>
      <w:r w:rsidR="00545B40">
        <w:t>, k</w:t>
      </w:r>
      <w:r>
        <w:t>nowledge of health and safety procedures, including maintaining a clean and safe environment</w:t>
      </w:r>
    </w:p>
    <w:p w14:paraId="626BFC12" w14:textId="77777777" w:rsidR="009D5C0B" w:rsidRDefault="009D5C0B">
      <w:pPr>
        <w:rPr>
          <w:rFonts w:eastAsia="Times New Roman"/>
        </w:rPr>
      </w:pPr>
      <w:r>
        <w:rPr>
          <w:rFonts w:eastAsia="Times New Roman"/>
          <w:noProof/>
        </w:rPr>
        <mc:AlternateContent>
          <mc:Choice Requires="wps">
            <w:drawing>
              <wp:inline distT="0" distB="0" distL="0" distR="0" wp14:anchorId="5797258E" wp14:editId="5C888FF3">
                <wp:extent cx="5731510" cy="1270"/>
                <wp:effectExtent l="0" t="31750" r="0" b="36830"/>
                <wp:docPr id="163202506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40968D8" id="Rectangle 8"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63B239DF" w14:textId="77777777" w:rsidR="009D5C0B" w:rsidRDefault="009D5C0B">
      <w:pPr>
        <w:pStyle w:val="Heading3"/>
        <w:rPr>
          <w:rFonts w:eastAsia="Times New Roman"/>
        </w:rPr>
      </w:pPr>
      <w:r>
        <w:rPr>
          <w:rStyle w:val="Strong"/>
          <w:rFonts w:eastAsia="Times New Roman"/>
          <w:b w:val="0"/>
          <w:bCs w:val="0"/>
        </w:rPr>
        <w:t>CAREER OBJECTIVE</w:t>
      </w:r>
    </w:p>
    <w:p w14:paraId="1B012504" w14:textId="39E2F67A" w:rsidR="0092586E" w:rsidRDefault="009D5C0B">
      <w:pPr>
        <w:pStyle w:val="NormalWeb"/>
      </w:pPr>
      <w:r>
        <w:t xml:space="preserve">To secure a challenging position as an </w:t>
      </w:r>
      <w:r>
        <w:rPr>
          <w:rStyle w:val="Strong"/>
        </w:rPr>
        <w:t>Electrician</w:t>
      </w:r>
      <w:r>
        <w:t xml:space="preserve">, where I can apply my technical skills in </w:t>
      </w:r>
      <w:r>
        <w:rPr>
          <w:rStyle w:val="Strong"/>
        </w:rPr>
        <w:t>installation, repair, and maintenance of electrical systems</w:t>
      </w:r>
      <w:r>
        <w:t xml:space="preserve">, while contributing to the success and safety of the </w:t>
      </w:r>
      <w:r w:rsidR="00374A2E">
        <w:t>individual</w:t>
      </w:r>
      <w:r w:rsidR="007F343A">
        <w:t xml:space="preserve"> , also as a s</w:t>
      </w:r>
      <w:r w:rsidR="003C6465">
        <w:t>tore management professional seeking a challenging role in a dynamic retail environment, leveraging expertise in sales growth, inventory control, and team leadership to drive business success and exceed targets.</w:t>
      </w:r>
    </w:p>
    <w:p w14:paraId="3AFB3329" w14:textId="15F5C02E" w:rsidR="009D5C0B" w:rsidRDefault="009D5C0B">
      <w:pPr>
        <w:rPr>
          <w:rFonts w:eastAsia="Times New Roman"/>
        </w:rPr>
      </w:pPr>
      <w:r>
        <w:rPr>
          <w:rFonts w:eastAsia="Times New Roman"/>
          <w:noProof/>
        </w:rPr>
        <mc:AlternateContent>
          <mc:Choice Requires="wps">
            <w:drawing>
              <wp:inline distT="0" distB="0" distL="0" distR="0" wp14:anchorId="7E075589" wp14:editId="7A695710">
                <wp:extent cx="5731510" cy="1270"/>
                <wp:effectExtent l="0" t="31750" r="0" b="36830"/>
                <wp:docPr id="7138897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AB323D8" id="Rectangle 7"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51E68821" w14:textId="77777777" w:rsidR="009D5C0B" w:rsidRDefault="009D5C0B">
      <w:pPr>
        <w:pStyle w:val="Heading3"/>
        <w:rPr>
          <w:rFonts w:eastAsia="Times New Roman"/>
        </w:rPr>
      </w:pPr>
      <w:r>
        <w:rPr>
          <w:rStyle w:val="Strong"/>
          <w:rFonts w:eastAsia="Times New Roman"/>
          <w:b w:val="0"/>
          <w:bCs w:val="0"/>
        </w:rPr>
        <w:t>EDUCATION BACKGROUND</w:t>
      </w:r>
    </w:p>
    <w:p w14:paraId="14014AD5" w14:textId="77777777" w:rsidR="009D5C0B" w:rsidRDefault="009D5C0B">
      <w:pPr>
        <w:pStyle w:val="NormalWeb"/>
      </w:pPr>
      <w:r>
        <w:rPr>
          <w:rStyle w:val="Strong"/>
        </w:rPr>
        <w:t>2020 – 2022</w:t>
      </w:r>
      <w:r>
        <w:t> </w:t>
      </w:r>
      <w:r>
        <w:t>Nairobi Technical Training College</w:t>
      </w:r>
      <w:r>
        <w:br/>
      </w:r>
      <w:r>
        <w:rPr>
          <w:rStyle w:val="Emphasis"/>
        </w:rPr>
        <w:t>Certificate in Electrical Engineering</w:t>
      </w:r>
    </w:p>
    <w:p w14:paraId="34C959C8" w14:textId="77777777" w:rsidR="0096325F" w:rsidRDefault="009D5C0B">
      <w:pPr>
        <w:pStyle w:val="NormalWeb"/>
      </w:pPr>
      <w:r>
        <w:rPr>
          <w:rStyle w:val="Strong"/>
        </w:rPr>
        <w:t>2014 – 2018</w:t>
      </w:r>
      <w:r>
        <w:t> </w:t>
      </w:r>
      <w:r>
        <w:t>Ambira High School</w:t>
      </w:r>
      <w:r>
        <w:br/>
      </w:r>
      <w:r>
        <w:rPr>
          <w:rStyle w:val="Emphasis"/>
        </w:rPr>
        <w:t>Kenya Certificate of Secondary Education (K.C.S.E.)</w:t>
      </w:r>
    </w:p>
    <w:p w14:paraId="7BA6BEC2" w14:textId="72EE2333" w:rsidR="009D5C0B" w:rsidRDefault="009D5C0B">
      <w:pPr>
        <w:pStyle w:val="NormalWeb"/>
      </w:pPr>
      <w:r>
        <w:rPr>
          <w:rStyle w:val="Strong"/>
        </w:rPr>
        <w:lastRenderedPageBreak/>
        <w:t>2006 – 2013</w:t>
      </w:r>
      <w:r>
        <w:t> </w:t>
      </w:r>
      <w:r>
        <w:t>Asango Primary School</w:t>
      </w:r>
      <w:r>
        <w:br/>
      </w:r>
      <w:r>
        <w:rPr>
          <w:rStyle w:val="Emphasis"/>
        </w:rPr>
        <w:t>Kenya Certificate of Primary Education (K.C.P.E.)</w:t>
      </w:r>
    </w:p>
    <w:p w14:paraId="46F10CFD" w14:textId="77777777" w:rsidR="009D5C0B" w:rsidRDefault="009D5C0B">
      <w:pPr>
        <w:rPr>
          <w:rFonts w:eastAsia="Times New Roman"/>
        </w:rPr>
      </w:pPr>
      <w:r>
        <w:rPr>
          <w:rFonts w:eastAsia="Times New Roman"/>
          <w:noProof/>
        </w:rPr>
        <mc:AlternateContent>
          <mc:Choice Requires="wps">
            <w:drawing>
              <wp:inline distT="0" distB="0" distL="0" distR="0" wp14:anchorId="363DE90A" wp14:editId="0021F197">
                <wp:extent cx="5731510" cy="1270"/>
                <wp:effectExtent l="0" t="31750" r="0" b="36830"/>
                <wp:docPr id="602876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1D1BEB3"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288C3122" w14:textId="77777777" w:rsidR="009D5C0B" w:rsidRDefault="009D5C0B">
      <w:pPr>
        <w:pStyle w:val="Heading3"/>
        <w:rPr>
          <w:rFonts w:eastAsia="Times New Roman"/>
        </w:rPr>
      </w:pPr>
      <w:r>
        <w:rPr>
          <w:rStyle w:val="Strong"/>
          <w:rFonts w:eastAsia="Times New Roman"/>
          <w:b w:val="0"/>
          <w:bCs w:val="0"/>
        </w:rPr>
        <w:t>WORK EXPERIENCE</w:t>
      </w:r>
    </w:p>
    <w:p w14:paraId="2545BC6C" w14:textId="64F5C3CE" w:rsidR="009D5C0B" w:rsidRDefault="009D5C0B">
      <w:pPr>
        <w:pStyle w:val="NormalWeb"/>
      </w:pPr>
      <w:r>
        <w:rPr>
          <w:rStyle w:val="Strong"/>
        </w:rPr>
        <w:t>Sept 2022</w:t>
      </w:r>
      <w:r>
        <w:t> </w:t>
      </w:r>
      <w:r>
        <w:t>ChicAura Company</w:t>
      </w:r>
      <w:r>
        <w:br/>
      </w:r>
      <w:r>
        <w:rPr>
          <w:rStyle w:val="Strong"/>
        </w:rPr>
        <w:t>Position:</w:t>
      </w:r>
      <w:r>
        <w:t xml:space="preserve"> Electrician &amp; Machine Maintenance Personnel</w:t>
      </w:r>
    </w:p>
    <w:p w14:paraId="7F5A3141" w14:textId="77777777" w:rsidR="009D5C0B" w:rsidRDefault="009D5C0B" w:rsidP="009D5C0B">
      <w:pPr>
        <w:numPr>
          <w:ilvl w:val="0"/>
          <w:numId w:val="1"/>
        </w:numPr>
        <w:spacing w:before="100" w:beforeAutospacing="1" w:after="100" w:afterAutospacing="1" w:line="240" w:lineRule="auto"/>
        <w:rPr>
          <w:rFonts w:eastAsia="Times New Roman"/>
        </w:rPr>
      </w:pPr>
      <w:r>
        <w:rPr>
          <w:rFonts w:eastAsia="Times New Roman"/>
        </w:rPr>
        <w:t xml:space="preserve">Carried out </w:t>
      </w:r>
      <w:r>
        <w:rPr>
          <w:rStyle w:val="Strong"/>
          <w:rFonts w:eastAsia="Times New Roman"/>
        </w:rPr>
        <w:t>electrical installations, wiring, and maintenance</w:t>
      </w:r>
      <w:r>
        <w:rPr>
          <w:rFonts w:eastAsia="Times New Roman"/>
        </w:rPr>
        <w:t xml:space="preserve"> in workshop and office setups.</w:t>
      </w:r>
    </w:p>
    <w:p w14:paraId="42208964" w14:textId="77777777" w:rsidR="009D5C0B" w:rsidRDefault="009D5C0B" w:rsidP="009D5C0B">
      <w:pPr>
        <w:numPr>
          <w:ilvl w:val="0"/>
          <w:numId w:val="1"/>
        </w:numPr>
        <w:spacing w:before="100" w:beforeAutospacing="1" w:after="100" w:afterAutospacing="1" w:line="240" w:lineRule="auto"/>
        <w:rPr>
          <w:rFonts w:eastAsia="Times New Roman"/>
        </w:rPr>
      </w:pPr>
      <w:r>
        <w:rPr>
          <w:rFonts w:eastAsia="Times New Roman"/>
        </w:rPr>
        <w:t xml:space="preserve">Conducted </w:t>
      </w:r>
      <w:r>
        <w:rPr>
          <w:rStyle w:val="Strong"/>
          <w:rFonts w:eastAsia="Times New Roman"/>
        </w:rPr>
        <w:t>fault diagnosis and repair</w:t>
      </w:r>
      <w:r>
        <w:rPr>
          <w:rFonts w:eastAsia="Times New Roman"/>
        </w:rPr>
        <w:t xml:space="preserve"> of electrical equipment.</w:t>
      </w:r>
    </w:p>
    <w:p w14:paraId="7543A80D" w14:textId="77777777" w:rsidR="009D5C0B" w:rsidRDefault="009D5C0B" w:rsidP="009D5C0B">
      <w:pPr>
        <w:numPr>
          <w:ilvl w:val="0"/>
          <w:numId w:val="1"/>
        </w:numPr>
        <w:spacing w:before="100" w:beforeAutospacing="1" w:after="100" w:afterAutospacing="1" w:line="240" w:lineRule="auto"/>
        <w:rPr>
          <w:rFonts w:eastAsia="Times New Roman"/>
        </w:rPr>
      </w:pPr>
      <w:r>
        <w:rPr>
          <w:rFonts w:eastAsia="Times New Roman"/>
        </w:rPr>
        <w:t xml:space="preserve">Ensured compliance with </w:t>
      </w:r>
      <w:r>
        <w:rPr>
          <w:rStyle w:val="Strong"/>
          <w:rFonts w:eastAsia="Times New Roman"/>
        </w:rPr>
        <w:t>electrical safety standards and IEE regulations</w:t>
      </w:r>
      <w:r>
        <w:rPr>
          <w:rFonts w:eastAsia="Times New Roman"/>
        </w:rPr>
        <w:t>.</w:t>
      </w:r>
    </w:p>
    <w:p w14:paraId="3F92FC0D" w14:textId="77777777" w:rsidR="009D5C0B" w:rsidRDefault="009D5C0B" w:rsidP="009D5C0B">
      <w:pPr>
        <w:numPr>
          <w:ilvl w:val="0"/>
          <w:numId w:val="1"/>
        </w:numPr>
        <w:spacing w:before="100" w:beforeAutospacing="1" w:after="100" w:afterAutospacing="1" w:line="240" w:lineRule="auto"/>
        <w:rPr>
          <w:rFonts w:eastAsia="Times New Roman"/>
        </w:rPr>
      </w:pPr>
      <w:r>
        <w:rPr>
          <w:rFonts w:eastAsia="Times New Roman"/>
        </w:rPr>
        <w:t>Assisted in testing, calibrating, and servicing of machines and electrical tools.</w:t>
      </w:r>
    </w:p>
    <w:p w14:paraId="04DC45D5" w14:textId="1D0C6B64" w:rsidR="009D5C0B" w:rsidRDefault="009D5C0B">
      <w:pPr>
        <w:pStyle w:val="NormalWeb"/>
      </w:pPr>
      <w:r>
        <w:rPr>
          <w:rStyle w:val="Strong"/>
        </w:rPr>
        <w:t xml:space="preserve">Sept 2021 – </w:t>
      </w:r>
      <w:r w:rsidR="00426BFA">
        <w:rPr>
          <w:rStyle w:val="Strong"/>
        </w:rPr>
        <w:t xml:space="preserve">December </w:t>
      </w:r>
      <w:r>
        <w:rPr>
          <w:rStyle w:val="Strong"/>
        </w:rPr>
        <w:t>202</w:t>
      </w:r>
      <w:r w:rsidR="00735CE7">
        <w:rPr>
          <w:rStyle w:val="Strong"/>
        </w:rPr>
        <w:t>1</w:t>
      </w:r>
      <w:r>
        <w:t>DI-GI TECH Electronics Kenya</w:t>
      </w:r>
      <w:r>
        <w:br/>
      </w:r>
      <w:r>
        <w:rPr>
          <w:rStyle w:val="Strong"/>
        </w:rPr>
        <w:t>Position:</w:t>
      </w:r>
      <w:r>
        <w:t xml:space="preserve"> Electrician &amp; Machine Maintenance Personnel</w:t>
      </w:r>
    </w:p>
    <w:p w14:paraId="630F572C" w14:textId="5122C4E6" w:rsidR="00426BFA" w:rsidRDefault="00426BFA">
      <w:pPr>
        <w:pStyle w:val="NormalWeb"/>
      </w:pPr>
      <w:r>
        <w:t>(</w:t>
      </w:r>
      <w:r w:rsidR="00F35CBF">
        <w:t>INDUSTRIAL ATTACHMENT)</w:t>
      </w:r>
    </w:p>
    <w:p w14:paraId="116FBE52" w14:textId="77777777" w:rsidR="009D5C0B" w:rsidRDefault="009D5C0B" w:rsidP="009D5C0B">
      <w:pPr>
        <w:numPr>
          <w:ilvl w:val="0"/>
          <w:numId w:val="2"/>
        </w:numPr>
        <w:spacing w:before="100" w:beforeAutospacing="1" w:after="100" w:afterAutospacing="1" w:line="240" w:lineRule="auto"/>
        <w:rPr>
          <w:rFonts w:eastAsia="Times New Roman"/>
        </w:rPr>
      </w:pPr>
      <w:r>
        <w:rPr>
          <w:rFonts w:eastAsia="Times New Roman"/>
        </w:rPr>
        <w:t xml:space="preserve">Installed, repaired, and maintained </w:t>
      </w:r>
      <w:r>
        <w:rPr>
          <w:rStyle w:val="Strong"/>
          <w:rFonts w:eastAsia="Times New Roman"/>
        </w:rPr>
        <w:t>industrial and domestic electrical systems</w:t>
      </w:r>
      <w:r>
        <w:rPr>
          <w:rFonts w:eastAsia="Times New Roman"/>
        </w:rPr>
        <w:t>.</w:t>
      </w:r>
    </w:p>
    <w:p w14:paraId="06E4FD46" w14:textId="77777777" w:rsidR="009D5C0B" w:rsidRDefault="009D5C0B" w:rsidP="009D5C0B">
      <w:pPr>
        <w:numPr>
          <w:ilvl w:val="0"/>
          <w:numId w:val="2"/>
        </w:numPr>
        <w:spacing w:before="100" w:beforeAutospacing="1" w:after="100" w:afterAutospacing="1" w:line="240" w:lineRule="auto"/>
        <w:rPr>
          <w:rFonts w:eastAsia="Times New Roman"/>
        </w:rPr>
      </w:pPr>
      <w:r>
        <w:rPr>
          <w:rFonts w:eastAsia="Times New Roman"/>
        </w:rPr>
        <w:t xml:space="preserve">Assisted in installation and maintenance of </w:t>
      </w:r>
      <w:r>
        <w:rPr>
          <w:rStyle w:val="Strong"/>
          <w:rFonts w:eastAsia="Times New Roman"/>
        </w:rPr>
        <w:t>radio, HF, and VHF communication systems</w:t>
      </w:r>
      <w:r>
        <w:rPr>
          <w:rFonts w:eastAsia="Times New Roman"/>
        </w:rPr>
        <w:t>.</w:t>
      </w:r>
    </w:p>
    <w:p w14:paraId="19D523B9" w14:textId="77777777" w:rsidR="009D5C0B" w:rsidRDefault="009D5C0B" w:rsidP="009D5C0B">
      <w:pPr>
        <w:numPr>
          <w:ilvl w:val="0"/>
          <w:numId w:val="2"/>
        </w:numPr>
        <w:spacing w:before="100" w:beforeAutospacing="1" w:after="100" w:afterAutospacing="1" w:line="240" w:lineRule="auto"/>
        <w:rPr>
          <w:rFonts w:eastAsia="Times New Roman"/>
        </w:rPr>
      </w:pPr>
      <w:r>
        <w:rPr>
          <w:rFonts w:eastAsia="Times New Roman"/>
        </w:rPr>
        <w:t>Supported solar system setups and conducted routine electrical inspections.</w:t>
      </w:r>
    </w:p>
    <w:p w14:paraId="07AB39AF" w14:textId="21C86921" w:rsidR="001859C4" w:rsidRDefault="009D5C0B" w:rsidP="001859C4">
      <w:pPr>
        <w:pStyle w:val="NormalWeb"/>
      </w:pPr>
      <w:r>
        <w:rPr>
          <w:rStyle w:val="Strong"/>
        </w:rPr>
        <w:t>2023 – 2025</w:t>
      </w:r>
      <w:r>
        <w:t> </w:t>
      </w:r>
      <w:r>
        <w:t>Aura Event Planners</w:t>
      </w:r>
      <w:r>
        <w:br/>
      </w:r>
      <w:r>
        <w:rPr>
          <w:rStyle w:val="Strong"/>
        </w:rPr>
        <w:t>Position:</w:t>
      </w:r>
      <w:r>
        <w:t xml:space="preserve"> Electrical Technician</w:t>
      </w:r>
      <w:r w:rsidR="004A6602">
        <w:t xml:space="preserve"> and store management</w:t>
      </w:r>
      <w:r w:rsidR="004332F9">
        <w:t xml:space="preserve">. </w:t>
      </w:r>
    </w:p>
    <w:p w14:paraId="365B4D95" w14:textId="64C3BE01" w:rsidR="001859C4" w:rsidRDefault="001859C4" w:rsidP="001859C4">
      <w:pPr>
        <w:pStyle w:val="NormalWeb"/>
      </w:pPr>
      <w:r w:rsidRPr="00AA2162">
        <w:rPr>
          <w:b/>
          <w:bCs/>
        </w:rPr>
        <w:t>Key Responsibilities</w:t>
      </w:r>
      <w:r>
        <w:t>:</w:t>
      </w:r>
    </w:p>
    <w:p w14:paraId="1D5B0F43" w14:textId="47A3145A" w:rsidR="00803B9F" w:rsidRDefault="00803B9F" w:rsidP="001859C4">
      <w:pPr>
        <w:pStyle w:val="NormalWeb"/>
      </w:pPr>
      <w:r>
        <w:t>Leadership*: Lead and motivate a team of sales associates, providing guidance, training, and support to ensure excellent customer service.</w:t>
      </w:r>
    </w:p>
    <w:p w14:paraId="7A1D2615" w14:textId="7ABCAF12" w:rsidR="004C4F8C" w:rsidRDefault="006D0607" w:rsidP="001859C4">
      <w:pPr>
        <w:pStyle w:val="NormalWeb"/>
      </w:pPr>
      <w:r>
        <w:t>S</w:t>
      </w:r>
      <w:r w:rsidR="00803B9F">
        <w:t xml:space="preserve">ales Performance*: Drive sales growth, meet targets, and implement strategies to increase </w:t>
      </w:r>
      <w:r w:rsidR="004C4F8C">
        <w:t>revenue</w:t>
      </w:r>
    </w:p>
    <w:p w14:paraId="4C41FA40" w14:textId="4B4AF076" w:rsidR="00803B9F" w:rsidRDefault="004C4F8C" w:rsidP="001859C4">
      <w:pPr>
        <w:pStyle w:val="NormalWeb"/>
      </w:pPr>
      <w:r>
        <w:t>I</w:t>
      </w:r>
      <w:r w:rsidR="00803B9F">
        <w:t>nventory Management*: Manage stock levels, orders, and inventory control, minimizing waste and maximizing efficiency.</w:t>
      </w:r>
    </w:p>
    <w:p w14:paraId="1A2A408B" w14:textId="758B9DE3" w:rsidR="00803B9F" w:rsidRDefault="00803B9F" w:rsidP="001859C4">
      <w:pPr>
        <w:pStyle w:val="NormalWeb"/>
      </w:pPr>
      <w:r>
        <w:t>Customer Service*: Ensure exceptional customer experiences, resolving complaints and issues promptly.</w:t>
      </w:r>
    </w:p>
    <w:p w14:paraId="61FADF6C" w14:textId="47FD01FC" w:rsidR="00803B9F" w:rsidRDefault="00803B9F" w:rsidP="001859C4">
      <w:pPr>
        <w:pStyle w:val="NormalWeb"/>
      </w:pPr>
      <w:r>
        <w:t>Operations*: Oversee daily store operations, including opening and closing procedures, cash handling, and maintenance.</w:t>
      </w:r>
    </w:p>
    <w:p w14:paraId="494344C1" w14:textId="77777777" w:rsidR="004540FD" w:rsidRDefault="00803B9F" w:rsidP="001859C4">
      <w:pPr>
        <w:pStyle w:val="NormalWeb"/>
      </w:pPr>
      <w:r>
        <w:t>Team Management*: Recruit, train, and develop staff, managing performance and conduct.</w:t>
      </w:r>
    </w:p>
    <w:p w14:paraId="4D3CDC28" w14:textId="680CAC84" w:rsidR="00803B9F" w:rsidRDefault="00803B9F" w:rsidP="001859C4">
      <w:pPr>
        <w:pStyle w:val="NormalWeb"/>
      </w:pPr>
      <w:r>
        <w:lastRenderedPageBreak/>
        <w:t>Visual Merchandising*: Maintain a visually appealing store environment, adhering to company standards.</w:t>
      </w:r>
    </w:p>
    <w:p w14:paraId="32D6BAEE" w14:textId="1C361143" w:rsidR="00803B9F" w:rsidRDefault="004540FD" w:rsidP="001859C4">
      <w:pPr>
        <w:pStyle w:val="NormalWeb"/>
      </w:pPr>
      <w:r>
        <w:t>H</w:t>
      </w:r>
      <w:r w:rsidR="00803B9F">
        <w:t>ealth and Safety*: Ensure a safe and healthy work environment, complying with regulations and company policies.</w:t>
      </w:r>
    </w:p>
    <w:p w14:paraId="72CE127A" w14:textId="3365B63B" w:rsidR="00803B9F" w:rsidRDefault="00803B9F" w:rsidP="001859C4">
      <w:pPr>
        <w:pStyle w:val="NormalWeb"/>
      </w:pPr>
      <w:r>
        <w:t xml:space="preserve"> *Reporting*: </w:t>
      </w:r>
      <w:r w:rsidR="00D57249">
        <w:t>Analyse</w:t>
      </w:r>
      <w:r>
        <w:t xml:space="preserve"> sales data, customer feedback, and operational metrics to inform decision-making.</w:t>
      </w:r>
    </w:p>
    <w:p w14:paraId="66A7C03D" w14:textId="290BF56F" w:rsidR="00803B9F" w:rsidRDefault="00803B9F" w:rsidP="001859C4">
      <w:pPr>
        <w:pStyle w:val="NormalWeb"/>
      </w:pPr>
      <w:r>
        <w:t xml:space="preserve"> *Communication*: Liaise with head office, suppliers, and customers, communicating effectively to resolve issues.</w:t>
      </w:r>
    </w:p>
    <w:p w14:paraId="6AE5B8A2" w14:textId="2721D84B" w:rsidR="00803B9F" w:rsidRDefault="00803B9F" w:rsidP="001859C4">
      <w:pPr>
        <w:pStyle w:val="NormalWeb"/>
      </w:pPr>
    </w:p>
    <w:p w14:paraId="4AE0555F" w14:textId="3E40831A" w:rsidR="001B4FC6" w:rsidRDefault="00FD012A" w:rsidP="00FD012A">
      <w:pPr>
        <w:pStyle w:val="NormalWeb"/>
      </w:pPr>
      <w:r>
        <w:t>-</w:t>
      </w:r>
      <w:r w:rsidR="001B4FC6">
        <w:t>Install and maintain event lighting and power distribution systems.</w:t>
      </w:r>
    </w:p>
    <w:p w14:paraId="6BF776D6" w14:textId="0E0D6B9A" w:rsidR="001B4FC6" w:rsidRDefault="001B4FC6" w:rsidP="001B4FC6">
      <w:pPr>
        <w:pStyle w:val="NormalWeb"/>
      </w:pPr>
      <w:r>
        <w:t>-Supported event setup teams with safe electrical connectivity.</w:t>
      </w:r>
    </w:p>
    <w:p w14:paraId="67BC27DD" w14:textId="07A6E467" w:rsidR="001859C4" w:rsidRDefault="001859C4" w:rsidP="001859C4">
      <w:pPr>
        <w:pStyle w:val="NormalWeb"/>
      </w:pPr>
      <w:r>
        <w:t>- Install</w:t>
      </w:r>
      <w:r w:rsidR="00B6789F">
        <w:t xml:space="preserve"> a</w:t>
      </w:r>
      <w:r>
        <w:t>nd connect</w:t>
      </w:r>
      <w:r w:rsidR="00B6789F">
        <w:t xml:space="preserve"> </w:t>
      </w:r>
      <w:r>
        <w:t>electrical wiring, circuits, and systems in buildings and houses</w:t>
      </w:r>
    </w:p>
    <w:p w14:paraId="38524837" w14:textId="7993CD79" w:rsidR="001859C4" w:rsidRDefault="001859C4" w:rsidP="001859C4">
      <w:pPr>
        <w:pStyle w:val="NormalWeb"/>
      </w:pPr>
      <w:r>
        <w:t xml:space="preserve">- Maintain and </w:t>
      </w:r>
      <w:r w:rsidR="00B8127B">
        <w:t>repair</w:t>
      </w:r>
      <w:r>
        <w:t xml:space="preserve"> electrical equipment and machines</w:t>
      </w:r>
    </w:p>
    <w:p w14:paraId="47A93448" w14:textId="77777777" w:rsidR="001859C4" w:rsidRDefault="001859C4" w:rsidP="001859C4">
      <w:pPr>
        <w:pStyle w:val="NormalWeb"/>
      </w:pPr>
      <w:r>
        <w:t>- Conducted routine inspections and tests to ensure electrical systems were functioning properly</w:t>
      </w:r>
    </w:p>
    <w:p w14:paraId="414780E1" w14:textId="77777777" w:rsidR="001859C4" w:rsidRDefault="001859C4" w:rsidP="001859C4">
      <w:pPr>
        <w:pStyle w:val="NormalWeb"/>
      </w:pPr>
      <w:r>
        <w:t>- Troubleshot and resolved electrical issues in a timely and efficient manner</w:t>
      </w:r>
    </w:p>
    <w:p w14:paraId="6F27FF98" w14:textId="77777777" w:rsidR="001859C4" w:rsidRDefault="001859C4" w:rsidP="001859C4">
      <w:pPr>
        <w:pStyle w:val="NormalWeb"/>
      </w:pPr>
      <w:r>
        <w:t>- Collaborated with team members to complete projects and ensure electrical safety</w:t>
      </w:r>
    </w:p>
    <w:p w14:paraId="50AD5851" w14:textId="1D6C302D" w:rsidR="001859C4" w:rsidRDefault="001859C4" w:rsidP="001859C4">
      <w:pPr>
        <w:pStyle w:val="NormalWeb"/>
      </w:pPr>
      <w:r>
        <w:t>- Worked with a variety of electrical systems, including   single-phase, three-phase</w:t>
      </w:r>
    </w:p>
    <w:p w14:paraId="24D62BD7" w14:textId="1E138570" w:rsidR="001859C4" w:rsidRDefault="001859C4" w:rsidP="001859C4">
      <w:pPr>
        <w:pStyle w:val="NormalWeb"/>
      </w:pPr>
      <w:r w:rsidRPr="00723E88">
        <w:rPr>
          <w:b/>
          <w:bCs/>
        </w:rPr>
        <w:t>Achievements</w:t>
      </w:r>
      <w:r>
        <w:t>:</w:t>
      </w:r>
    </w:p>
    <w:p w14:paraId="475C9B5D" w14:textId="77777777" w:rsidR="001859C4" w:rsidRDefault="001859C4" w:rsidP="001859C4">
      <w:pPr>
        <w:pStyle w:val="NormalWeb"/>
      </w:pPr>
      <w:r>
        <w:t>- Successfully completed electrical wiring projects in residential, commercial, and industrial settings</w:t>
      </w:r>
    </w:p>
    <w:p w14:paraId="46C12AD5" w14:textId="77777777" w:rsidR="001859C4" w:rsidRDefault="001859C4" w:rsidP="001859C4">
      <w:pPr>
        <w:pStyle w:val="NormalWeb"/>
      </w:pPr>
      <w:r>
        <w:t>- Improved electrical safety and reduced downtime through proactive maintenance and repair</w:t>
      </w:r>
    </w:p>
    <w:p w14:paraId="56AF8D87" w14:textId="3524F321" w:rsidR="009D5C0B" w:rsidRDefault="001859C4">
      <w:pPr>
        <w:pStyle w:val="NormalWeb"/>
      </w:pPr>
      <w:r>
        <w:t>- Demonstrated strong problem-solving skills and attention to detail in troubleshooting electrical issues</w:t>
      </w:r>
    </w:p>
    <w:p w14:paraId="0C1D66D9" w14:textId="77777777" w:rsidR="009D5C0B" w:rsidRDefault="009D5C0B">
      <w:pPr>
        <w:spacing w:after="0"/>
        <w:rPr>
          <w:rFonts w:eastAsia="Times New Roman"/>
        </w:rPr>
      </w:pPr>
      <w:r>
        <w:rPr>
          <w:rFonts w:eastAsia="Times New Roman"/>
          <w:noProof/>
        </w:rPr>
        <mc:AlternateContent>
          <mc:Choice Requires="wps">
            <w:drawing>
              <wp:inline distT="0" distB="0" distL="0" distR="0" wp14:anchorId="313DCFE0" wp14:editId="2B5C89B0">
                <wp:extent cx="5731510" cy="1270"/>
                <wp:effectExtent l="0" t="31750" r="0" b="36830"/>
                <wp:docPr id="76065163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39A11C1"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5EFF5D3C" w14:textId="77777777" w:rsidR="009D5C0B" w:rsidRDefault="009D5C0B">
      <w:pPr>
        <w:pStyle w:val="Heading3"/>
        <w:rPr>
          <w:rFonts w:eastAsia="Times New Roman"/>
        </w:rPr>
      </w:pPr>
      <w:r>
        <w:rPr>
          <w:rStyle w:val="Strong"/>
          <w:rFonts w:eastAsia="Times New Roman"/>
          <w:b w:val="0"/>
          <w:bCs w:val="0"/>
        </w:rPr>
        <w:t>TRAINING &amp; COURSES</w:t>
      </w:r>
    </w:p>
    <w:p w14:paraId="05A8AECD" w14:textId="77777777" w:rsidR="009D5C0B" w:rsidRDefault="009D5C0B" w:rsidP="009D5C0B">
      <w:pPr>
        <w:numPr>
          <w:ilvl w:val="0"/>
          <w:numId w:val="5"/>
        </w:numPr>
        <w:spacing w:before="100" w:beforeAutospacing="1" w:after="100" w:afterAutospacing="1" w:line="240" w:lineRule="auto"/>
        <w:rPr>
          <w:rFonts w:eastAsia="Times New Roman"/>
        </w:rPr>
      </w:pPr>
      <w:r>
        <w:rPr>
          <w:rStyle w:val="Strong"/>
          <w:rFonts w:eastAsia="Times New Roman"/>
        </w:rPr>
        <w:t>Certificate in Information and Communication Technology</w:t>
      </w:r>
      <w:r>
        <w:rPr>
          <w:rFonts w:eastAsia="Times New Roman"/>
        </w:rPr>
        <w:t xml:space="preserve"> – St. Ignatius Computer School (Jan – Mar 2019)</w:t>
      </w:r>
    </w:p>
    <w:p w14:paraId="3346A672" w14:textId="77777777" w:rsidR="009D5C0B" w:rsidRDefault="009D5C0B" w:rsidP="009D5C0B">
      <w:pPr>
        <w:numPr>
          <w:ilvl w:val="0"/>
          <w:numId w:val="5"/>
        </w:numPr>
        <w:spacing w:before="100" w:beforeAutospacing="1" w:after="100" w:afterAutospacing="1" w:line="240" w:lineRule="auto"/>
        <w:rPr>
          <w:rFonts w:eastAsia="Times New Roman"/>
        </w:rPr>
      </w:pPr>
      <w:r>
        <w:rPr>
          <w:rStyle w:val="Strong"/>
          <w:rFonts w:eastAsia="Times New Roman"/>
        </w:rPr>
        <w:t>Firefighting and Safety Training</w:t>
      </w:r>
      <w:r>
        <w:rPr>
          <w:rFonts w:eastAsia="Times New Roman"/>
        </w:rPr>
        <w:t xml:space="preserve"> – (May – June 2015)</w:t>
      </w:r>
    </w:p>
    <w:p w14:paraId="386C3131" w14:textId="77777777" w:rsidR="009D5C0B" w:rsidRDefault="009D5C0B" w:rsidP="009D5C0B">
      <w:pPr>
        <w:numPr>
          <w:ilvl w:val="0"/>
          <w:numId w:val="5"/>
        </w:numPr>
        <w:spacing w:before="100" w:beforeAutospacing="1" w:after="100" w:afterAutospacing="1" w:line="240" w:lineRule="auto"/>
        <w:rPr>
          <w:rFonts w:eastAsia="Times New Roman"/>
        </w:rPr>
      </w:pPr>
      <w:r>
        <w:rPr>
          <w:rStyle w:val="Strong"/>
          <w:rFonts w:eastAsia="Times New Roman"/>
        </w:rPr>
        <w:t>Leadership and Development Course</w:t>
      </w:r>
      <w:r>
        <w:rPr>
          <w:rFonts w:eastAsia="Times New Roman"/>
        </w:rPr>
        <w:t xml:space="preserve"> – (Jan – Feb 2014)</w:t>
      </w:r>
    </w:p>
    <w:p w14:paraId="29A7ED1C" w14:textId="77777777" w:rsidR="009D5C0B" w:rsidRDefault="009D5C0B">
      <w:pPr>
        <w:spacing w:after="0"/>
        <w:rPr>
          <w:rFonts w:eastAsia="Times New Roman"/>
        </w:rPr>
      </w:pPr>
      <w:r>
        <w:rPr>
          <w:rFonts w:eastAsia="Times New Roman"/>
          <w:noProof/>
        </w:rPr>
        <w:lastRenderedPageBreak/>
        <mc:AlternateContent>
          <mc:Choice Requires="wps">
            <w:drawing>
              <wp:inline distT="0" distB="0" distL="0" distR="0" wp14:anchorId="181AE77A" wp14:editId="5B2EF22F">
                <wp:extent cx="5731510" cy="1270"/>
                <wp:effectExtent l="0" t="31750" r="0" b="36830"/>
                <wp:docPr id="109684870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C0A8A78"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2A400984" w14:textId="77777777" w:rsidR="009D5C0B" w:rsidRDefault="009D5C0B">
      <w:pPr>
        <w:pStyle w:val="Heading3"/>
        <w:rPr>
          <w:rFonts w:eastAsia="Times New Roman"/>
        </w:rPr>
      </w:pPr>
      <w:r>
        <w:rPr>
          <w:rStyle w:val="Strong"/>
          <w:rFonts w:eastAsia="Times New Roman"/>
          <w:b w:val="0"/>
          <w:bCs w:val="0"/>
        </w:rPr>
        <w:t>TECHNICAL SKILLS</w:t>
      </w:r>
    </w:p>
    <w:p w14:paraId="75B9C539" w14:textId="5EED9AAE" w:rsidR="009D5C0B" w:rsidRDefault="009D5C0B" w:rsidP="009D5C0B">
      <w:pPr>
        <w:numPr>
          <w:ilvl w:val="0"/>
          <w:numId w:val="6"/>
        </w:numPr>
        <w:spacing w:before="100" w:beforeAutospacing="1" w:after="100" w:afterAutospacing="1" w:line="240" w:lineRule="auto"/>
        <w:rPr>
          <w:rFonts w:eastAsia="Times New Roman"/>
        </w:rPr>
      </w:pPr>
      <w:r>
        <w:rPr>
          <w:rFonts w:eastAsia="Times New Roman"/>
        </w:rPr>
        <w:t>Electrical</w:t>
      </w:r>
      <w:r w:rsidR="00FE7FA5">
        <w:rPr>
          <w:rFonts w:eastAsia="Times New Roman"/>
        </w:rPr>
        <w:t xml:space="preserve"> wiring and </w:t>
      </w:r>
      <w:r>
        <w:rPr>
          <w:rFonts w:eastAsia="Times New Roman"/>
        </w:rPr>
        <w:t xml:space="preserve">installation (domestic, commercial, </w:t>
      </w:r>
      <w:r w:rsidR="00723E88">
        <w:rPr>
          <w:rFonts w:eastAsia="Times New Roman"/>
        </w:rPr>
        <w:t>and industrial</w:t>
      </w:r>
      <w:r>
        <w:rPr>
          <w:rFonts w:eastAsia="Times New Roman"/>
        </w:rPr>
        <w:t>)</w:t>
      </w:r>
    </w:p>
    <w:p w14:paraId="72D0055A" w14:textId="77777777" w:rsidR="009D5C0B" w:rsidRDefault="009D5C0B" w:rsidP="009D5C0B">
      <w:pPr>
        <w:numPr>
          <w:ilvl w:val="0"/>
          <w:numId w:val="6"/>
        </w:numPr>
        <w:spacing w:before="100" w:beforeAutospacing="1" w:after="100" w:afterAutospacing="1" w:line="240" w:lineRule="auto"/>
        <w:rPr>
          <w:rFonts w:eastAsia="Times New Roman"/>
        </w:rPr>
      </w:pPr>
      <w:r>
        <w:rPr>
          <w:rFonts w:eastAsia="Times New Roman"/>
        </w:rPr>
        <w:t>Electrical fault diagnosis and repair</w:t>
      </w:r>
    </w:p>
    <w:p w14:paraId="316A523F" w14:textId="77777777" w:rsidR="009D5C0B" w:rsidRDefault="009D5C0B" w:rsidP="009D5C0B">
      <w:pPr>
        <w:numPr>
          <w:ilvl w:val="0"/>
          <w:numId w:val="6"/>
        </w:numPr>
        <w:spacing w:before="100" w:beforeAutospacing="1" w:after="100" w:afterAutospacing="1" w:line="240" w:lineRule="auto"/>
        <w:rPr>
          <w:rFonts w:eastAsia="Times New Roman"/>
        </w:rPr>
      </w:pPr>
      <w:r>
        <w:rPr>
          <w:rFonts w:eastAsia="Times New Roman"/>
        </w:rPr>
        <w:t>Solar system installation and maintenance</w:t>
      </w:r>
    </w:p>
    <w:p w14:paraId="56E1FACD" w14:textId="77777777" w:rsidR="009D5C0B" w:rsidRDefault="009D5C0B" w:rsidP="009D5C0B">
      <w:pPr>
        <w:numPr>
          <w:ilvl w:val="0"/>
          <w:numId w:val="6"/>
        </w:numPr>
        <w:spacing w:before="100" w:beforeAutospacing="1" w:after="100" w:afterAutospacing="1" w:line="240" w:lineRule="auto"/>
        <w:rPr>
          <w:rFonts w:eastAsia="Times New Roman"/>
        </w:rPr>
      </w:pPr>
      <w:r>
        <w:rPr>
          <w:rFonts w:eastAsia="Times New Roman"/>
        </w:rPr>
        <w:t>Electrical testing &amp; inspection (per IEE standards)</w:t>
      </w:r>
    </w:p>
    <w:p w14:paraId="365F61FD" w14:textId="77777777" w:rsidR="009D5C0B" w:rsidRDefault="009D5C0B" w:rsidP="009D5C0B">
      <w:pPr>
        <w:numPr>
          <w:ilvl w:val="0"/>
          <w:numId w:val="6"/>
        </w:numPr>
        <w:spacing w:before="100" w:beforeAutospacing="1" w:after="100" w:afterAutospacing="1" w:line="240" w:lineRule="auto"/>
        <w:rPr>
          <w:rFonts w:eastAsia="Times New Roman"/>
        </w:rPr>
      </w:pPr>
      <w:r>
        <w:rPr>
          <w:rFonts w:eastAsia="Times New Roman"/>
        </w:rPr>
        <w:t>Machine and motor maintenance</w:t>
      </w:r>
    </w:p>
    <w:p w14:paraId="043F06BF" w14:textId="77777777" w:rsidR="009D5C0B" w:rsidRDefault="009D5C0B" w:rsidP="009D5C0B">
      <w:pPr>
        <w:numPr>
          <w:ilvl w:val="0"/>
          <w:numId w:val="6"/>
        </w:numPr>
        <w:spacing w:before="100" w:beforeAutospacing="1" w:after="100" w:afterAutospacing="1" w:line="240" w:lineRule="auto"/>
        <w:rPr>
          <w:rFonts w:eastAsia="Times New Roman"/>
        </w:rPr>
      </w:pPr>
      <w:r>
        <w:rPr>
          <w:rFonts w:eastAsia="Times New Roman"/>
        </w:rPr>
        <w:t>Wiring, cabling, and lighting systems</w:t>
      </w:r>
    </w:p>
    <w:p w14:paraId="00F28D14" w14:textId="77777777" w:rsidR="009D5C0B" w:rsidRDefault="009D5C0B" w:rsidP="009D5C0B">
      <w:pPr>
        <w:numPr>
          <w:ilvl w:val="0"/>
          <w:numId w:val="6"/>
        </w:numPr>
        <w:spacing w:before="100" w:beforeAutospacing="1" w:after="100" w:afterAutospacing="1" w:line="240" w:lineRule="auto"/>
        <w:rPr>
          <w:rFonts w:eastAsia="Times New Roman"/>
        </w:rPr>
      </w:pPr>
      <w:r>
        <w:rPr>
          <w:rFonts w:eastAsia="Times New Roman"/>
        </w:rPr>
        <w:t>Good knowledge of electrical tools and equipment</w:t>
      </w:r>
    </w:p>
    <w:p w14:paraId="397A4C78" w14:textId="7D5DEA76" w:rsidR="00D74976" w:rsidRPr="00C83E85" w:rsidRDefault="009D5C0B" w:rsidP="00C83E85">
      <w:pPr>
        <w:numPr>
          <w:ilvl w:val="0"/>
          <w:numId w:val="6"/>
        </w:numPr>
        <w:spacing w:before="100" w:beforeAutospacing="1" w:after="100" w:afterAutospacing="1" w:line="240" w:lineRule="auto"/>
        <w:rPr>
          <w:rFonts w:eastAsia="Times New Roman"/>
        </w:rPr>
      </w:pPr>
      <w:r>
        <w:rPr>
          <w:rFonts w:eastAsia="Times New Roman"/>
        </w:rPr>
        <w:t>Excellent teamwork and communication</w:t>
      </w:r>
    </w:p>
    <w:p w14:paraId="29275474" w14:textId="7BFCB53B" w:rsidR="00D74976" w:rsidRPr="00D74976" w:rsidRDefault="00D74976" w:rsidP="00D74976">
      <w:pPr>
        <w:numPr>
          <w:ilvl w:val="0"/>
          <w:numId w:val="6"/>
        </w:numPr>
        <w:spacing w:before="100" w:beforeAutospacing="1" w:after="100" w:afterAutospacing="1" w:line="240" w:lineRule="auto"/>
        <w:rPr>
          <w:rFonts w:eastAsia="Times New Roman"/>
        </w:rPr>
      </w:pPr>
      <w:r>
        <w:rPr>
          <w:rFonts w:eastAsia="Times New Roman"/>
        </w:rPr>
        <w:t>- Electrical maintenance and repair</w:t>
      </w:r>
    </w:p>
    <w:p w14:paraId="74598E6F" w14:textId="5A82E569" w:rsidR="00D74976" w:rsidRPr="00D74976" w:rsidRDefault="00D74976" w:rsidP="00D74976">
      <w:pPr>
        <w:numPr>
          <w:ilvl w:val="0"/>
          <w:numId w:val="6"/>
        </w:numPr>
        <w:spacing w:before="100" w:beforeAutospacing="1" w:after="100" w:afterAutospacing="1" w:line="240" w:lineRule="auto"/>
        <w:rPr>
          <w:rFonts w:eastAsia="Times New Roman"/>
        </w:rPr>
      </w:pPr>
      <w:r>
        <w:rPr>
          <w:rFonts w:eastAsia="Times New Roman"/>
        </w:rPr>
        <w:t>- Troubleshooting and problem-solving</w:t>
      </w:r>
    </w:p>
    <w:p w14:paraId="2ABA2E1D" w14:textId="77777777" w:rsidR="00D74976" w:rsidRDefault="00D74976" w:rsidP="009D5C0B">
      <w:pPr>
        <w:numPr>
          <w:ilvl w:val="0"/>
          <w:numId w:val="6"/>
        </w:numPr>
        <w:spacing w:before="100" w:beforeAutospacing="1" w:after="100" w:afterAutospacing="1" w:line="240" w:lineRule="auto"/>
        <w:rPr>
          <w:rFonts w:eastAsia="Times New Roman"/>
        </w:rPr>
      </w:pPr>
      <w:r>
        <w:rPr>
          <w:rFonts w:eastAsia="Times New Roman"/>
        </w:rPr>
        <w:t>- Electrical safety protocols</w:t>
      </w:r>
    </w:p>
    <w:p w14:paraId="4D441B11" w14:textId="77777777" w:rsidR="00D74976" w:rsidRPr="00D74976" w:rsidRDefault="00D74976" w:rsidP="00D74976">
      <w:pPr>
        <w:spacing w:before="100" w:beforeAutospacing="1" w:after="100" w:afterAutospacing="1" w:line="240" w:lineRule="auto"/>
        <w:ind w:left="720"/>
        <w:rPr>
          <w:rFonts w:eastAsia="Times New Roman"/>
        </w:rPr>
      </w:pPr>
    </w:p>
    <w:p w14:paraId="4A174F93" w14:textId="77777777" w:rsidR="009D5C0B" w:rsidRDefault="009D5C0B">
      <w:pPr>
        <w:spacing w:after="0"/>
        <w:rPr>
          <w:rFonts w:eastAsia="Times New Roman"/>
        </w:rPr>
      </w:pPr>
      <w:r>
        <w:rPr>
          <w:rFonts w:eastAsia="Times New Roman"/>
          <w:noProof/>
        </w:rPr>
        <mc:AlternateContent>
          <mc:Choice Requires="wps">
            <w:drawing>
              <wp:inline distT="0" distB="0" distL="0" distR="0" wp14:anchorId="330DDE20" wp14:editId="360F3E6D">
                <wp:extent cx="5731510" cy="1270"/>
                <wp:effectExtent l="0" t="31750" r="0" b="36830"/>
                <wp:docPr id="143929246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139F1DE"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7B548481" w14:textId="77777777" w:rsidR="009D5C0B" w:rsidRDefault="009D5C0B">
      <w:pPr>
        <w:pStyle w:val="Heading3"/>
        <w:rPr>
          <w:rFonts w:eastAsia="Times New Roman"/>
        </w:rPr>
      </w:pPr>
      <w:r>
        <w:rPr>
          <w:rStyle w:val="Strong"/>
          <w:rFonts w:eastAsia="Times New Roman"/>
          <w:b w:val="0"/>
          <w:bCs w:val="0"/>
        </w:rPr>
        <w:t>PERSONAL ATTRIBUTES</w:t>
      </w:r>
    </w:p>
    <w:p w14:paraId="746C3B5A" w14:textId="77777777" w:rsidR="009D5C0B" w:rsidRDefault="009D5C0B" w:rsidP="009D5C0B">
      <w:pPr>
        <w:numPr>
          <w:ilvl w:val="0"/>
          <w:numId w:val="7"/>
        </w:numPr>
        <w:spacing w:before="100" w:beforeAutospacing="1" w:after="100" w:afterAutospacing="1" w:line="240" w:lineRule="auto"/>
        <w:rPr>
          <w:rFonts w:eastAsia="Times New Roman"/>
        </w:rPr>
      </w:pPr>
      <w:r>
        <w:rPr>
          <w:rFonts w:eastAsia="Times New Roman"/>
        </w:rPr>
        <w:t>Hardworking, dependable, and safety-conscious</w:t>
      </w:r>
    </w:p>
    <w:p w14:paraId="772DDA83" w14:textId="77777777" w:rsidR="009D5C0B" w:rsidRDefault="009D5C0B" w:rsidP="009D5C0B">
      <w:pPr>
        <w:numPr>
          <w:ilvl w:val="0"/>
          <w:numId w:val="7"/>
        </w:numPr>
        <w:spacing w:before="100" w:beforeAutospacing="1" w:after="100" w:afterAutospacing="1" w:line="240" w:lineRule="auto"/>
        <w:rPr>
          <w:rFonts w:eastAsia="Times New Roman"/>
        </w:rPr>
      </w:pPr>
      <w:r>
        <w:rPr>
          <w:rFonts w:eastAsia="Times New Roman"/>
        </w:rPr>
        <w:t>Strong analytical and problem-solving skills</w:t>
      </w:r>
    </w:p>
    <w:p w14:paraId="3524C64E" w14:textId="77777777" w:rsidR="009D5C0B" w:rsidRDefault="009D5C0B" w:rsidP="009D5C0B">
      <w:pPr>
        <w:numPr>
          <w:ilvl w:val="0"/>
          <w:numId w:val="7"/>
        </w:numPr>
        <w:spacing w:before="100" w:beforeAutospacing="1" w:after="100" w:afterAutospacing="1" w:line="240" w:lineRule="auto"/>
        <w:rPr>
          <w:rFonts w:eastAsia="Times New Roman"/>
        </w:rPr>
      </w:pPr>
      <w:r>
        <w:rPr>
          <w:rFonts w:eastAsia="Times New Roman"/>
        </w:rPr>
        <w:t>Ability to work under minimal supervision</w:t>
      </w:r>
    </w:p>
    <w:p w14:paraId="5ED87BC5" w14:textId="77777777" w:rsidR="009D5C0B" w:rsidRDefault="009D5C0B" w:rsidP="009D5C0B">
      <w:pPr>
        <w:numPr>
          <w:ilvl w:val="0"/>
          <w:numId w:val="7"/>
        </w:numPr>
        <w:spacing w:before="100" w:beforeAutospacing="1" w:after="100" w:afterAutospacing="1" w:line="240" w:lineRule="auto"/>
        <w:rPr>
          <w:rFonts w:eastAsia="Times New Roman"/>
        </w:rPr>
      </w:pPr>
      <w:r>
        <w:rPr>
          <w:rFonts w:eastAsia="Times New Roman"/>
        </w:rPr>
        <w:t>Committed to continuous learning and improvement</w:t>
      </w:r>
    </w:p>
    <w:p w14:paraId="321121D0" w14:textId="77777777" w:rsidR="009D5C0B" w:rsidRDefault="009D5C0B">
      <w:pPr>
        <w:spacing w:after="0"/>
        <w:rPr>
          <w:rFonts w:eastAsia="Times New Roman"/>
        </w:rPr>
      </w:pPr>
      <w:r>
        <w:rPr>
          <w:rFonts w:eastAsia="Times New Roman"/>
          <w:noProof/>
        </w:rPr>
        <mc:AlternateContent>
          <mc:Choice Requires="wps">
            <w:drawing>
              <wp:inline distT="0" distB="0" distL="0" distR="0" wp14:anchorId="01DABC69" wp14:editId="3F7AAF55">
                <wp:extent cx="5731510" cy="1270"/>
                <wp:effectExtent l="0" t="31750" r="0" b="36830"/>
                <wp:docPr id="34090353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A17844B"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564AFBF5" w14:textId="77777777" w:rsidR="009D5C0B" w:rsidRDefault="009D5C0B">
      <w:pPr>
        <w:pStyle w:val="Heading3"/>
        <w:rPr>
          <w:rFonts w:eastAsia="Times New Roman"/>
        </w:rPr>
      </w:pPr>
      <w:r>
        <w:rPr>
          <w:rStyle w:val="Strong"/>
          <w:rFonts w:eastAsia="Times New Roman"/>
          <w:b w:val="0"/>
          <w:bCs w:val="0"/>
        </w:rPr>
        <w:t>REFEREES</w:t>
      </w:r>
    </w:p>
    <w:p w14:paraId="15B0C637" w14:textId="77777777" w:rsidR="009D5C0B" w:rsidRDefault="009D5C0B">
      <w:pPr>
        <w:pStyle w:val="NormalWeb"/>
      </w:pPr>
      <w:r>
        <w:rPr>
          <w:rStyle w:val="Strong"/>
        </w:rPr>
        <w:t>Justus Ogise</w:t>
      </w:r>
      <w:r>
        <w:br/>
        <w:t>HR, DI-GI TECH Electronics</w:t>
      </w:r>
    </w:p>
    <w:p w14:paraId="39B0E826" w14:textId="77777777" w:rsidR="009D5C0B" w:rsidRDefault="009D5C0B">
      <w:pPr>
        <w:pStyle w:val="NormalWeb"/>
      </w:pPr>
      <w:r>
        <w:rPr>
          <w:rStyle w:val="Strong"/>
        </w:rPr>
        <w:t>Khamisi Magongo</w:t>
      </w:r>
      <w:r>
        <w:br/>
        <w:t>HR, Aura Event Planners</w:t>
      </w:r>
      <w:r>
        <w:br/>
      </w:r>
      <w:r>
        <w:rPr>
          <w:rFonts w:ascii="Segoe UI Symbol" w:hAnsi="Segoe UI Symbol" w:cs="Segoe UI Symbol"/>
        </w:rPr>
        <w:t>📧</w:t>
      </w:r>
      <w:r>
        <w:t xml:space="preserve"> </w:t>
      </w:r>
      <w:hyperlink r:id="rId6" w:history="1">
        <w:r>
          <w:rPr>
            <w:rStyle w:val="Hyperlink"/>
          </w:rPr>
          <w:t>khamisimganga@gmail.com</w:t>
        </w:r>
      </w:hyperlink>
    </w:p>
    <w:p w14:paraId="52C6CE2C" w14:textId="77777777" w:rsidR="009D5C0B" w:rsidRDefault="009D5C0B">
      <w:pPr>
        <w:rPr>
          <w:rFonts w:eastAsia="Times New Roman"/>
        </w:rPr>
      </w:pPr>
      <w:r>
        <w:rPr>
          <w:rFonts w:eastAsia="Times New Roman"/>
          <w:noProof/>
        </w:rPr>
        <mc:AlternateContent>
          <mc:Choice Requires="wps">
            <w:drawing>
              <wp:inline distT="0" distB="0" distL="0" distR="0" wp14:anchorId="60A529A5" wp14:editId="3B3B80A6">
                <wp:extent cx="5731510" cy="1270"/>
                <wp:effectExtent l="0" t="31750" r="0" b="36830"/>
                <wp:docPr id="26644121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54C75B4"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" filled="f">
                <w10:anchorlock/>
              </v:rect>
            </w:pict>
          </mc:Fallback>
        </mc:AlternateContent>
      </w:r>
    </w:p>
    <w:p w14:paraId="4D385868" w14:textId="3E5A677D" w:rsidR="009D5C0B" w:rsidRDefault="009D5C0B">
      <w:pPr>
        <w:pStyle w:val="NormalWeb"/>
      </w:pPr>
    </w:p>
    <w:p w14:paraId="66EC78DB" w14:textId="77777777" w:rsidR="009D5C0B" w:rsidRDefault="009D5C0B"/>
    <w:sectPr w:rsidR="009D5C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02C5"/>
    <w:multiLevelType w:val="multilevel"/>
    <w:tmpl w:val="36DC1B06"/>
    <w:lvl w:ilvl="0">
      <w:start w:val="1"/>
      <w:numFmt w:val="bullet"/>
      <w:lvlText w:val=""/>
      <w:lvlJc w:val="left"/>
      <w:pPr>
        <w:tabs>
          <w:tab w:val="num" w:pos="720"/>
        </w:tabs>
        <w:ind w:left="720" w:hanging="360"/>
      </w:pPr>
      <w:rPr>
        <w:rFonts w:ascii="Symbol" w:hAnsi="Symbol" w:hint="default"/>
        <w:sz w:val="20"/>
      </w:rPr>
    </w:lvl>
    <w:lvl w:ilvl="1">
      <w:start w:val="2023"/>
      <w:numFmt w:val="bullet"/>
      <w:lvlText w:val="•"/>
      <w:lvlJc w:val="left"/>
      <w:pPr>
        <w:ind w:left="1440" w:hanging="360"/>
      </w:pPr>
      <w:rPr>
        <w:rFonts w:ascii="Times New Roman" w:eastAsiaTheme="minorEastAsia"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95E8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136E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827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AF02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034D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E163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968618">
    <w:abstractNumId w:val="0"/>
  </w:num>
  <w:num w:numId="2" w16cid:durableId="2034184347">
    <w:abstractNumId w:val="3"/>
  </w:num>
  <w:num w:numId="3" w16cid:durableId="1068571573">
    <w:abstractNumId w:val="6"/>
  </w:num>
  <w:num w:numId="4" w16cid:durableId="2001229512">
    <w:abstractNumId w:val="2"/>
  </w:num>
  <w:num w:numId="5" w16cid:durableId="780338451">
    <w:abstractNumId w:val="1"/>
  </w:num>
  <w:num w:numId="6" w16cid:durableId="881283883">
    <w:abstractNumId w:val="5"/>
  </w:num>
  <w:num w:numId="7" w16cid:durableId="165639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C0B"/>
    <w:rsid w:val="00007125"/>
    <w:rsid w:val="00111642"/>
    <w:rsid w:val="00115DB8"/>
    <w:rsid w:val="0014497E"/>
    <w:rsid w:val="001859C4"/>
    <w:rsid w:val="001B4FC6"/>
    <w:rsid w:val="001C14FE"/>
    <w:rsid w:val="002C4014"/>
    <w:rsid w:val="002D0239"/>
    <w:rsid w:val="003007B3"/>
    <w:rsid w:val="003161D6"/>
    <w:rsid w:val="00374A2E"/>
    <w:rsid w:val="00390879"/>
    <w:rsid w:val="003C38B9"/>
    <w:rsid w:val="003C6465"/>
    <w:rsid w:val="00416012"/>
    <w:rsid w:val="00426BFA"/>
    <w:rsid w:val="004332F9"/>
    <w:rsid w:val="004540FD"/>
    <w:rsid w:val="00465896"/>
    <w:rsid w:val="004A6602"/>
    <w:rsid w:val="004C4F8C"/>
    <w:rsid w:val="004D4E68"/>
    <w:rsid w:val="00545B40"/>
    <w:rsid w:val="005464A6"/>
    <w:rsid w:val="0056204C"/>
    <w:rsid w:val="00564731"/>
    <w:rsid w:val="00565F30"/>
    <w:rsid w:val="00592D2D"/>
    <w:rsid w:val="006D0607"/>
    <w:rsid w:val="00723E88"/>
    <w:rsid w:val="00735CE7"/>
    <w:rsid w:val="007F343A"/>
    <w:rsid w:val="00803B9F"/>
    <w:rsid w:val="0080584F"/>
    <w:rsid w:val="00891DAB"/>
    <w:rsid w:val="008E277B"/>
    <w:rsid w:val="008F297C"/>
    <w:rsid w:val="0092586E"/>
    <w:rsid w:val="0096325F"/>
    <w:rsid w:val="00971899"/>
    <w:rsid w:val="009D5C0B"/>
    <w:rsid w:val="009D7A8F"/>
    <w:rsid w:val="009E5752"/>
    <w:rsid w:val="009F17CF"/>
    <w:rsid w:val="00AA2162"/>
    <w:rsid w:val="00B20B88"/>
    <w:rsid w:val="00B6789F"/>
    <w:rsid w:val="00B8127B"/>
    <w:rsid w:val="00B93806"/>
    <w:rsid w:val="00B95F1A"/>
    <w:rsid w:val="00BF13B8"/>
    <w:rsid w:val="00C462B0"/>
    <w:rsid w:val="00C73F62"/>
    <w:rsid w:val="00C77EF6"/>
    <w:rsid w:val="00C83E85"/>
    <w:rsid w:val="00CB4DFD"/>
    <w:rsid w:val="00D10313"/>
    <w:rsid w:val="00D110C2"/>
    <w:rsid w:val="00D50CEF"/>
    <w:rsid w:val="00D57249"/>
    <w:rsid w:val="00D658BA"/>
    <w:rsid w:val="00D74976"/>
    <w:rsid w:val="00E06104"/>
    <w:rsid w:val="00F26E3C"/>
    <w:rsid w:val="00F3116F"/>
    <w:rsid w:val="00F35CBF"/>
    <w:rsid w:val="00F833C8"/>
    <w:rsid w:val="00FD012A"/>
    <w:rsid w:val="00FE7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4E865"/>
  <w15:chartTrackingRefBased/>
  <w15:docId w15:val="{AFFC4685-1528-5040-8184-712FAE24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C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5C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5C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C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C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C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C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C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C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C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C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C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C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C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C0B"/>
    <w:rPr>
      <w:rFonts w:eastAsiaTheme="majorEastAsia" w:cstheme="majorBidi"/>
      <w:color w:val="272727" w:themeColor="text1" w:themeTint="D8"/>
    </w:rPr>
  </w:style>
  <w:style w:type="paragraph" w:styleId="Title">
    <w:name w:val="Title"/>
    <w:basedOn w:val="Normal"/>
    <w:next w:val="Normal"/>
    <w:link w:val="TitleChar"/>
    <w:uiPriority w:val="10"/>
    <w:qFormat/>
    <w:rsid w:val="009D5C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C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C0B"/>
    <w:pPr>
      <w:spacing w:before="160"/>
      <w:jc w:val="center"/>
    </w:pPr>
    <w:rPr>
      <w:i/>
      <w:iCs/>
      <w:color w:val="404040" w:themeColor="text1" w:themeTint="BF"/>
    </w:rPr>
  </w:style>
  <w:style w:type="character" w:customStyle="1" w:styleId="QuoteChar">
    <w:name w:val="Quote Char"/>
    <w:basedOn w:val="DefaultParagraphFont"/>
    <w:link w:val="Quote"/>
    <w:uiPriority w:val="29"/>
    <w:rsid w:val="009D5C0B"/>
    <w:rPr>
      <w:i/>
      <w:iCs/>
      <w:color w:val="404040" w:themeColor="text1" w:themeTint="BF"/>
    </w:rPr>
  </w:style>
  <w:style w:type="paragraph" w:styleId="ListParagraph">
    <w:name w:val="List Paragraph"/>
    <w:basedOn w:val="Normal"/>
    <w:uiPriority w:val="34"/>
    <w:qFormat/>
    <w:rsid w:val="009D5C0B"/>
    <w:pPr>
      <w:ind w:left="720"/>
      <w:contextualSpacing/>
    </w:pPr>
  </w:style>
  <w:style w:type="character" w:styleId="IntenseEmphasis">
    <w:name w:val="Intense Emphasis"/>
    <w:basedOn w:val="DefaultParagraphFont"/>
    <w:uiPriority w:val="21"/>
    <w:qFormat/>
    <w:rsid w:val="009D5C0B"/>
    <w:rPr>
      <w:i/>
      <w:iCs/>
      <w:color w:val="0F4761" w:themeColor="accent1" w:themeShade="BF"/>
    </w:rPr>
  </w:style>
  <w:style w:type="paragraph" w:styleId="IntenseQuote">
    <w:name w:val="Intense Quote"/>
    <w:basedOn w:val="Normal"/>
    <w:next w:val="Normal"/>
    <w:link w:val="IntenseQuoteChar"/>
    <w:uiPriority w:val="30"/>
    <w:qFormat/>
    <w:rsid w:val="009D5C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C0B"/>
    <w:rPr>
      <w:i/>
      <w:iCs/>
      <w:color w:val="0F4761" w:themeColor="accent1" w:themeShade="BF"/>
    </w:rPr>
  </w:style>
  <w:style w:type="character" w:styleId="IntenseReference">
    <w:name w:val="Intense Reference"/>
    <w:basedOn w:val="DefaultParagraphFont"/>
    <w:uiPriority w:val="32"/>
    <w:qFormat/>
    <w:rsid w:val="009D5C0B"/>
    <w:rPr>
      <w:b/>
      <w:bCs/>
      <w:smallCaps/>
      <w:color w:val="0F4761" w:themeColor="accent1" w:themeShade="BF"/>
      <w:spacing w:val="5"/>
    </w:rPr>
  </w:style>
  <w:style w:type="paragraph" w:styleId="NormalWeb">
    <w:name w:val="Normal (Web)"/>
    <w:basedOn w:val="Normal"/>
    <w:uiPriority w:val="99"/>
    <w:unhideWhenUsed/>
    <w:rsid w:val="009D5C0B"/>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9D5C0B"/>
    <w:rPr>
      <w:b/>
      <w:bCs/>
    </w:rPr>
  </w:style>
  <w:style w:type="character" w:styleId="Hyperlink">
    <w:name w:val="Hyperlink"/>
    <w:basedOn w:val="DefaultParagraphFont"/>
    <w:uiPriority w:val="99"/>
    <w:semiHidden/>
    <w:unhideWhenUsed/>
    <w:rsid w:val="009D5C0B"/>
    <w:rPr>
      <w:color w:val="0000FF"/>
      <w:u w:val="single"/>
    </w:rPr>
  </w:style>
  <w:style w:type="character" w:styleId="Emphasis">
    <w:name w:val="Emphasis"/>
    <w:basedOn w:val="DefaultParagraphFont"/>
    <w:uiPriority w:val="20"/>
    <w:qFormat/>
    <w:rsid w:val="009D5C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khamisimganga@gmail.com" TargetMode="External" /><Relationship Id="rId5" Type="http://schemas.openxmlformats.org/officeDocument/2006/relationships/hyperlink" Target="mailto:derrickoloo43@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910</Words>
  <Characters>5189</Characters>
  <Application>Microsoft Office Word</Application>
  <DocSecurity>0</DocSecurity>
  <Lines>43</Lines>
  <Paragraphs>12</Paragraphs>
  <ScaleCrop>false</ScaleCrop>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Dee</dc:creator>
  <cp:keywords/>
  <dc:description/>
  <cp:lastModifiedBy>Derrick Dee</cp:lastModifiedBy>
  <cp:revision>62</cp:revision>
  <dcterms:created xsi:type="dcterms:W3CDTF">2025-11-06T10:25:00Z</dcterms:created>
  <dcterms:modified xsi:type="dcterms:W3CDTF">2025-12-06T07:12:00Z</dcterms:modified>
</cp:coreProperties>
</file>