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CLINTON MMBUGA MWASHI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📞 0705 155 915 | ✉️ mwashiclinton53@gmail.com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📍 Likuyani Sub County, Kakamega County, Kenya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---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Career Objective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Motivated and hardworking Civil Engineering diploma graduate with practical experience in building and construction. Seeking to apply technical skills and on-site expertise to deliver high-quality construction projects and contribute to a progressive organization’s success.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---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 xml:space="preserve"> 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Education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Diploma in Civil Engineering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 xml:space="preserve">kitale national polytechnic 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complete on July 2025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---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 xml:space="preserve">Work Experience 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Builder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 xml:space="preserve">At likuyani public works for five months. Also work at Aresa building company for six months 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Participated in construction projects, including residential and commercial buildings.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Interpreted blueprints and ensured accurate implementation of design specifications.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Assisted in site preparation, material handling, and quality control.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Maintained safety standards and adhered to construction regulations.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---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Skills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Building and construction techniques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Blueprint reading and interpretation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Site preparation and supervision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Concrete mixing and formwork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Problem-solving and teamwork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Safety compliance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---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Languages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English (Fluent)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Kiswahili (Fluent)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---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References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Available on request.</w:t>
      </w: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eastAsia"/>
          <w:sz w:val="40"/>
          <w:szCs w:val="40"/>
          <w:lang w:val="en-US" w:eastAsia="zh-CN"/>
        </w:rPr>
      </w:pPr>
    </w:p>
    <w:p>
      <w:pPr>
        <w:pStyle w:val="style0"/>
        <w:rPr>
          <w:rFonts w:hint="default"/>
          <w:sz w:val="40"/>
          <w:szCs w:val="40"/>
          <w:lang w:val="en-US" w:eastAsia="zh-CN"/>
        </w:rPr>
      </w:pPr>
      <w:r>
        <w:rPr>
          <w:rFonts w:hint="default"/>
          <w:sz w:val="40"/>
          <w:szCs w:val="40"/>
          <w:lang w:val="en-US" w:eastAsia="zh-CN"/>
        </w:rPr>
        <w:t>---</w:t>
      </w:r>
    </w:p>
    <w:sectPr>
      <w:headerReference w:type="default" r:id="rId2"/>
      <w:footerReference w:type="default" r:id="rId3"/>
      <w:headerReference w:type="first" r:id="rId4"/>
      <w:pgSz w:w="11906" w:h="16838" w:orient="portrait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0002AFF" w:usb1="C000247B" w:usb2="00000009" w:usb3="00000000" w:csb0="2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sz w:val="21"/>
      </w:rPr>
      <mc:AlternateContent>
        <mc:Choice Requires="wpg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-409575</wp:posOffset>
              </wp:positionH>
              <wp:positionV relativeFrom="paragraph">
                <wp:posOffset>-175260</wp:posOffset>
              </wp:positionV>
              <wp:extent cx="7007860" cy="9935845"/>
              <wp:effectExtent l="0" t="6350" r="2540" b="20955"/>
              <wp:wrapNone/>
              <wp:docPr id="4097" name="组合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007860" cy="9935845"/>
                        <a:chOff x="11448" y="878"/>
                        <a:chExt cx="11036" cy="15647"/>
                      </a:xfrm>
                    </wpg:grpSpPr>
                    <wps:wsp>
                      <wps:cNvSpPr/>
                      <wps:spPr>
                        <a:xfrm rot="0">
                          <a:off x="11568" y="878"/>
                          <a:ext cx="10828" cy="15647"/>
                        </a:xfrm>
                        <a:prstGeom prst="snip2DiagRect"/>
                        <a:ln cmpd="sng" cap="flat" w="12700">
                          <a:gradFill flip="none" rotWithShape="false">
                            <a:gsLst>
                              <a:gs pos="0">
                                <a:srgbClr val="d1b378"/>
                              </a:gs>
                              <a:gs pos="50000">
                                <a:srgbClr val="ffffef"/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true"/>
                          </a:gra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4098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 flipH="1">
                          <a:off x="11738" y="1162"/>
                          <a:ext cx="10488" cy="15080"/>
                        </a:xfrm>
                        <a:prstGeom prst="snip2DiagRect"/>
                        <a:ln cmpd="sng" cap="flat" w="12700">
                          <a:gradFill flip="none" rotWithShape="false">
                            <a:gsLst>
                              <a:gs pos="0">
                                <a:srgbClr val="d1b378"/>
                              </a:gs>
                              <a:gs pos="50000">
                                <a:srgbClr val="ffffef"/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true"/>
                          </a:gra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4099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22248" y="878"/>
                          <a:ext cx="236" cy="236"/>
                        </a:xfrm>
                        <a:prstGeom prst="diamond"/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1448" y="16289"/>
                          <a:ext cx="236" cy="236"/>
                        </a:xfrm>
                        <a:prstGeom prst="diamond"/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097" filled="f" stroked="f" style="position:absolute;margin-left:-32.25pt;margin-top:-13.8pt;width:551.8pt;height:782.35pt;z-index:2;mso-position-horizontal-relative:text;mso-position-vertical-relative:text;mso-width-relative:page;mso-height-relative:page;mso-wrap-distance-left:0.0pt;mso-wrap-distance-right:0.0pt;visibility:visible;" coordsize="11036,15647" coordorigin="11448,878">
              <v:shape id="4098" coordsize="10828,15647" path="m0,0l9023,0l10828,1805l10828,15647l1805,15647l0,13842l0,0xe" adj="0,3600," filled="f" stroked="t" style="position:absolute;left:11568;top:878;width:10828;height:15647;z-index:2;mso-position-horizontal-relative:page;mso-position-vertical-relative:page;mso-width-relative:page;mso-height-relative:page;visibility:visible;v-text-anchor:middle;">
                <v:stroke joinstyle="miter" weight="1.0pt"/>
                <v:fill/>
                <v:path o:connecttype="custom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shape>
              <v:shape id="4099" coordsize="10488,15080" path="m0,0l8740,0l10488,1748l10488,15080l1748,15080l0,13332l0,0xe" adj="0,3600," filled="f" stroked="t" style="position:absolute;left:11738;top:1162;width:10488;height:15080;z-index:3;mso-position-horizontal-relative:page;mso-position-vertical-relative:page;mso-width-relative:page;mso-height-relative:page;visibility:visible;v-text-anchor:middle;flip:x;">
                <v:stroke joinstyle="miter" weight="1.0pt"/>
                <v:fill/>
                <v:path o:connecttype="custom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shape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4100" type="#_x0000_t4" fillcolor="#d1b378" stroked="f" style="position:absolute;left:22248;top:878;width:236;height:236;z-index:4;mso-position-horizontal-relative:page;mso-position-vertical-relative:page;mso-width-relative:page;mso-height-relative:page;visibility:visible;">
                <v:stroke on="f"/>
                <v:fill/>
              </v:shape>
              <v:shape id="4101" type="#_x0000_t4" fillcolor="#d1b378" stroked="f" style="position:absolute;left:11448;top:16289;width:236;height:236;z-index:5;mso-position-horizontal-relative:page;mso-position-vertical-relative:page;mso-width-relative:page;mso-height-relative:page;visibility:visible;">
                <v:stroke on="f"/>
                <v:fill/>
              </v:shape>
              <v:fill/>
            </v:group>
          </w:pict>
        </mc:Fallback>
      </mc:AlternateContent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>
        <w:rFonts w:eastAsia="宋体" w:hint="eastAsia"/>
        <w:lang w:eastAsia="zh-CN"/>
      </w:rPr>
    </w:pPr>
    <w:bookmarkStart w:id="0" w:name="_GoBack"/>
    <w:r>
      <w:rPr>
        <w:rFonts w:eastAsia="宋体" w:hint="eastAsia"/>
        <w:lang w:eastAsia="zh-CN"/>
      </w:rPr>
      <w:drawing>
        <wp:anchor distT="0" distB="0" distL="0" distR="0" simplePos="false" relativeHeight="3" behindDoc="false" locked="false" layoutInCell="true" allowOverlap="true">
          <wp:simplePos x="0" y="0"/>
          <wp:positionH relativeFrom="column">
            <wp:posOffset>-684530</wp:posOffset>
          </wp:positionH>
          <wp:positionV relativeFrom="paragraph">
            <wp:posOffset>-551180</wp:posOffset>
          </wp:positionV>
          <wp:extent cx="7583170" cy="10726420"/>
          <wp:effectExtent l="0" t="0" r="17780" b="17780"/>
          <wp:wrapNone/>
          <wp:docPr id="4102" name="图片 6" descr="F:\稻壳-阿源设计\X信纸 红包 书签 邀请函\2019-06-22-invatation\2\1.jpg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83170" cy="10726420"/>
                  </a:xfrm>
                  <a:prstGeom prst="rect"/>
                </pic:spPr>
              </pic:pic>
            </a:graphicData>
          </a:graphic>
        </wp:anchor>
      </w:drawing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header" Target="header3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Words>157</Words>
  <Pages>1</Pages>
  <Characters>1063</Characters>
  <Application>WPS Office</Application>
  <DocSecurity>0</DocSecurity>
  <Paragraphs>88</Paragraphs>
  <ScaleCrop>false</ScaleCrop>
  <LinksUpToDate>false</LinksUpToDate>
  <CharactersWithSpaces>1189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2019-06-22T02:29:00Z</dcterms:created>
  <dc:creator>Tandy</dc:creator>
  <lastModifiedBy>M-KOPA M10</lastModifiedBy>
  <dcterms:modified xsi:type="dcterms:W3CDTF">2025-08-10T06:46:16Z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  <property fmtid="{D5CDD505-2E9C-101B-9397-08002B2CF9AE}" pid="3" name="ICV">
    <vt:lpwstr>dcf5fd819c694c3db02e607c7fc6dea5</vt:lpwstr>
  </property>
</Properties>
</file>