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68D5" w14:textId="5F411E98" w:rsidR="00292193" w:rsidRDefault="00292193" w:rsidP="00292193">
      <w:r>
        <w:t>ZACHARIA JUMA</w:t>
      </w:r>
    </w:p>
    <w:p w14:paraId="342295FC" w14:textId="77777777" w:rsidR="00292193" w:rsidRDefault="00292193" w:rsidP="00292193">
      <w:r>
        <w:rPr>
          <w:rFonts w:ascii="Segoe UI Emoji" w:hAnsi="Segoe UI Emoji" w:cs="Segoe UI Emoji"/>
        </w:rPr>
        <w:t>📞</w:t>
      </w:r>
      <w:r>
        <w:t xml:space="preserve"> +254 792 188 559</w:t>
      </w:r>
    </w:p>
    <w:p w14:paraId="2DE0BFE3" w14:textId="77777777" w:rsidR="00292193" w:rsidRDefault="00292193" w:rsidP="00292193">
      <w:r>
        <w:rPr>
          <w:rFonts w:ascii="Segoe UI Emoji" w:hAnsi="Segoe UI Emoji" w:cs="Segoe UI Emoji"/>
        </w:rPr>
        <w:t>📧</w:t>
      </w:r>
      <w:r>
        <w:t xml:space="preserve"> okinyijumazac2015@gmail.com</w:t>
      </w:r>
    </w:p>
    <w:p w14:paraId="222E2B0D" w14:textId="77777777" w:rsidR="00292193" w:rsidRDefault="00292193" w:rsidP="00292193">
      <w:r>
        <w:rPr>
          <w:rFonts w:ascii="Segoe UI Emoji" w:hAnsi="Segoe UI Emoji" w:cs="Segoe UI Emoji"/>
        </w:rPr>
        <w:t>🔗</w:t>
      </w:r>
      <w:r>
        <w:t xml:space="preserve"> LinkedIn: linkedin.com/in/zachariah-juma-4a253b299</w:t>
      </w:r>
    </w:p>
    <w:p w14:paraId="6036656A" w14:textId="77777777" w:rsidR="00292193" w:rsidRDefault="00292193" w:rsidP="00292193">
      <w:r>
        <w:rPr>
          <w:rFonts w:ascii="Segoe UI Emoji" w:hAnsi="Segoe UI Emoji" w:cs="Segoe UI Emoji"/>
        </w:rPr>
        <w:t>📍</w:t>
      </w:r>
      <w:r>
        <w:t xml:space="preserve"> Kenya</w:t>
      </w:r>
    </w:p>
    <w:p w14:paraId="53C2E2F5" w14:textId="77777777" w:rsidR="00535531" w:rsidRDefault="00535531" w:rsidP="00292193">
      <w:pPr>
        <w:rPr>
          <w:b/>
          <w:bCs/>
        </w:rPr>
      </w:pPr>
    </w:p>
    <w:p w14:paraId="21DD8F97" w14:textId="76BD35B9" w:rsidR="00292193" w:rsidRPr="00292193" w:rsidRDefault="00292193" w:rsidP="00292193">
      <w:pPr>
        <w:rPr>
          <w:b/>
          <w:bCs/>
        </w:rPr>
      </w:pPr>
      <w:r w:rsidRPr="00292193">
        <w:rPr>
          <w:b/>
          <w:bCs/>
        </w:rPr>
        <w:t>PROFESSIONAL SUMMARY</w:t>
      </w:r>
    </w:p>
    <w:p w14:paraId="4BDA65E7" w14:textId="02A5C10F" w:rsidR="00292193" w:rsidRDefault="00292193" w:rsidP="00292193">
      <w:r>
        <w:t xml:space="preserve">Data, Research, and Field Operations professional with over </w:t>
      </w:r>
      <w:r w:rsidR="00535531">
        <w:t>three</w:t>
      </w:r>
      <w:r>
        <w:t xml:space="preserve"> years of experience supporting donor-funded and community-based projects across Kenya. Experienced in data collection, M&amp;E support, field coordination, reporting, and stakeholder engagement. Has worked with international NGOs and research partners in agriculture, climate change, youth employment, and energy transition initiatives. Flexible, adaptable, and open to contract, project-based, or full-time opportunities.</w:t>
      </w:r>
    </w:p>
    <w:p w14:paraId="0420D6E7" w14:textId="77777777" w:rsidR="00637912" w:rsidRDefault="00637912" w:rsidP="00292193">
      <w:pPr>
        <w:rPr>
          <w:b/>
          <w:bCs/>
        </w:rPr>
      </w:pPr>
    </w:p>
    <w:p w14:paraId="148424CA" w14:textId="05114F6E" w:rsidR="00292193" w:rsidRPr="00637912" w:rsidRDefault="00292193" w:rsidP="00292193">
      <w:pPr>
        <w:rPr>
          <w:b/>
          <w:bCs/>
        </w:rPr>
      </w:pPr>
      <w:r w:rsidRPr="00637912">
        <w:rPr>
          <w:b/>
          <w:bCs/>
        </w:rPr>
        <w:t>CORE SKILLS</w:t>
      </w:r>
    </w:p>
    <w:p w14:paraId="2C841301" w14:textId="77777777" w:rsidR="00292193" w:rsidRDefault="00292193" w:rsidP="00292193">
      <w:r>
        <w:t>Data collection &amp; quality assurance</w:t>
      </w:r>
    </w:p>
    <w:p w14:paraId="61D9DAFD" w14:textId="77777777" w:rsidR="00292193" w:rsidRDefault="00292193" w:rsidP="00292193">
      <w:r>
        <w:t>Monitoring &amp; Evaluation support</w:t>
      </w:r>
    </w:p>
    <w:p w14:paraId="7DB2FCA4" w14:textId="77777777" w:rsidR="00292193" w:rsidRDefault="00292193" w:rsidP="00292193">
      <w:r>
        <w:t>Field research &amp; enumeration</w:t>
      </w:r>
    </w:p>
    <w:p w14:paraId="56930C86" w14:textId="77777777" w:rsidR="00292193" w:rsidRDefault="00292193" w:rsidP="00292193">
      <w:r>
        <w:t>Project coordination &amp; reporting</w:t>
      </w:r>
    </w:p>
    <w:p w14:paraId="62544E90" w14:textId="77777777" w:rsidR="00292193" w:rsidRDefault="00292193" w:rsidP="00292193">
      <w:r>
        <w:t>Community &amp; stakeholder engagement</w:t>
      </w:r>
    </w:p>
    <w:p w14:paraId="5756DB01" w14:textId="77777777" w:rsidR="00292193" w:rsidRDefault="00292193" w:rsidP="00292193">
      <w:r>
        <w:t xml:space="preserve">Digital tools: SurveyCTO, </w:t>
      </w:r>
      <w:proofErr w:type="spellStart"/>
      <w:r>
        <w:t>KoboToolbox</w:t>
      </w:r>
      <w:proofErr w:type="spellEnd"/>
      <w:r>
        <w:t>, ODK</w:t>
      </w:r>
    </w:p>
    <w:p w14:paraId="3A1C9665" w14:textId="77777777" w:rsidR="00292193" w:rsidRDefault="00292193" w:rsidP="00292193">
      <w:r>
        <w:t>Agriculture, climate &amp; sustainability projects</w:t>
      </w:r>
    </w:p>
    <w:p w14:paraId="6DACAF55" w14:textId="77777777" w:rsidR="00F92804" w:rsidRDefault="00F92804" w:rsidP="00292193">
      <w:pPr>
        <w:rPr>
          <w:b/>
          <w:bCs/>
        </w:rPr>
      </w:pPr>
    </w:p>
    <w:p w14:paraId="75C28325" w14:textId="61289A1A" w:rsidR="00292193" w:rsidRPr="00F92804" w:rsidRDefault="00292193" w:rsidP="00292193">
      <w:pPr>
        <w:rPr>
          <w:b/>
          <w:bCs/>
        </w:rPr>
      </w:pPr>
      <w:r w:rsidRPr="00F92804">
        <w:rPr>
          <w:b/>
          <w:bCs/>
        </w:rPr>
        <w:t>PROFESSIONAL EXPERIENCE</w:t>
      </w:r>
    </w:p>
    <w:p w14:paraId="422E1635" w14:textId="77777777" w:rsidR="00292193" w:rsidRPr="00A8788C" w:rsidRDefault="00292193" w:rsidP="00292193">
      <w:pPr>
        <w:rPr>
          <w:b/>
          <w:bCs/>
        </w:rPr>
      </w:pPr>
      <w:r w:rsidRPr="00A8788C">
        <w:rPr>
          <w:b/>
          <w:bCs/>
        </w:rPr>
        <w:t>Research Assistant – Just Energy Transition (JET) Project</w:t>
      </w:r>
    </w:p>
    <w:p w14:paraId="7D16BB27" w14:textId="77777777" w:rsidR="00292193" w:rsidRPr="00A8788C" w:rsidRDefault="00292193" w:rsidP="00292193">
      <w:pPr>
        <w:rPr>
          <w:b/>
          <w:bCs/>
        </w:rPr>
      </w:pPr>
      <w:r w:rsidRPr="00A8788C">
        <w:rPr>
          <w:b/>
          <w:bCs/>
        </w:rPr>
        <w:t>Shared Value Hub | 2025</w:t>
      </w:r>
    </w:p>
    <w:p w14:paraId="6C16C771" w14:textId="77777777" w:rsidR="00292193" w:rsidRDefault="00292193" w:rsidP="00292193">
      <w:r>
        <w:t>Supported research and community engagement on renewable energy and equitable energy transition.</w:t>
      </w:r>
    </w:p>
    <w:p w14:paraId="40EE390E" w14:textId="77777777" w:rsidR="00292193" w:rsidRDefault="00292193" w:rsidP="00292193">
      <w:r>
        <w:t>Conducted interviews, field discussions, and data collection.</w:t>
      </w:r>
    </w:p>
    <w:p w14:paraId="0E0FA36F" w14:textId="77777777" w:rsidR="00292193" w:rsidRDefault="00292193" w:rsidP="00292193">
      <w:r>
        <w:t>Assisted in organizing sensitization forums and stakeholder dialogues.</w:t>
      </w:r>
    </w:p>
    <w:p w14:paraId="08FD8888" w14:textId="674814FB" w:rsidR="00292193" w:rsidRDefault="00292193" w:rsidP="00292193"/>
    <w:p w14:paraId="1D2D8498" w14:textId="77777777" w:rsidR="00A8788C" w:rsidRDefault="00A8788C" w:rsidP="00292193">
      <w:pPr>
        <w:rPr>
          <w:b/>
          <w:bCs/>
        </w:rPr>
      </w:pPr>
    </w:p>
    <w:p w14:paraId="016B8D85" w14:textId="59B8AF64" w:rsidR="00292193" w:rsidRPr="00A8788C" w:rsidRDefault="00292193" w:rsidP="00292193">
      <w:pPr>
        <w:rPr>
          <w:b/>
          <w:bCs/>
        </w:rPr>
      </w:pPr>
      <w:r w:rsidRPr="00A8788C">
        <w:rPr>
          <w:b/>
          <w:bCs/>
        </w:rPr>
        <w:t>Data Officer</w:t>
      </w:r>
    </w:p>
    <w:p w14:paraId="1620DF11" w14:textId="77777777" w:rsidR="00292193" w:rsidRPr="00A8788C" w:rsidRDefault="00292193" w:rsidP="00292193">
      <w:pPr>
        <w:rPr>
          <w:b/>
          <w:bCs/>
        </w:rPr>
      </w:pPr>
      <w:r w:rsidRPr="00A8788C">
        <w:rPr>
          <w:b/>
          <w:bCs/>
        </w:rPr>
        <w:t>Welthungerhilfe | 2023 – 2024</w:t>
      </w:r>
    </w:p>
    <w:p w14:paraId="061A480D" w14:textId="77777777" w:rsidR="00292193" w:rsidRDefault="00292193" w:rsidP="00292193">
      <w:r>
        <w:t>Managed and verified project data to meet donor standards.</w:t>
      </w:r>
    </w:p>
    <w:p w14:paraId="394AD488" w14:textId="77777777" w:rsidR="00292193" w:rsidRDefault="00292193" w:rsidP="00292193">
      <w:r>
        <w:t>Supported monitoring systems through data analysis and reporting.</w:t>
      </w:r>
    </w:p>
    <w:p w14:paraId="06C83146" w14:textId="77777777" w:rsidR="00292193" w:rsidRDefault="00292193" w:rsidP="00292193">
      <w:r>
        <w:t>Worked closely with field teams to support evidence-based decision-making.</w:t>
      </w:r>
    </w:p>
    <w:p w14:paraId="68C66744" w14:textId="77777777" w:rsidR="00554D02" w:rsidRDefault="00554D02" w:rsidP="00292193">
      <w:pPr>
        <w:rPr>
          <w:b/>
          <w:bCs/>
        </w:rPr>
      </w:pPr>
    </w:p>
    <w:p w14:paraId="49170DB7" w14:textId="11AB0408" w:rsidR="00292193" w:rsidRPr="00554D02" w:rsidRDefault="00292193" w:rsidP="00292193">
      <w:pPr>
        <w:rPr>
          <w:b/>
          <w:bCs/>
        </w:rPr>
      </w:pPr>
      <w:r w:rsidRPr="00554D02">
        <w:rPr>
          <w:b/>
          <w:bCs/>
        </w:rPr>
        <w:t>Research Assistant / Field Officer</w:t>
      </w:r>
    </w:p>
    <w:p w14:paraId="147603AB" w14:textId="77777777" w:rsidR="00292193" w:rsidRPr="00554D02" w:rsidRDefault="00292193" w:rsidP="00292193">
      <w:pPr>
        <w:rPr>
          <w:b/>
          <w:bCs/>
        </w:rPr>
      </w:pPr>
      <w:r w:rsidRPr="00554D02">
        <w:rPr>
          <w:b/>
          <w:bCs/>
        </w:rPr>
        <w:t xml:space="preserve">Welthungerhilfe &amp; </w:t>
      </w:r>
      <w:proofErr w:type="spellStart"/>
      <w:r w:rsidRPr="00554D02">
        <w:rPr>
          <w:b/>
          <w:bCs/>
        </w:rPr>
        <w:t>SustFarm</w:t>
      </w:r>
      <w:proofErr w:type="spellEnd"/>
      <w:r w:rsidRPr="00554D02">
        <w:rPr>
          <w:b/>
          <w:bCs/>
        </w:rPr>
        <w:t>+ Projects | 2024</w:t>
      </w:r>
    </w:p>
    <w:p w14:paraId="0E7776F7" w14:textId="6C921FE9" w:rsidR="00292193" w:rsidRDefault="00292193" w:rsidP="00292193">
      <w:r>
        <w:t>Supported climate-smart agriculture and carbon projects.</w:t>
      </w:r>
    </w:p>
    <w:p w14:paraId="181B8BEB" w14:textId="69BA62DF" w:rsidR="00292193" w:rsidRDefault="00292193" w:rsidP="00292193">
      <w:r>
        <w:t>Conducted farmer assessments, and M&amp;E activities.</w:t>
      </w:r>
    </w:p>
    <w:p w14:paraId="73D373F6" w14:textId="77777777" w:rsidR="00292193" w:rsidRDefault="00292193" w:rsidP="00292193">
      <w:r>
        <w:t>Prepared activity reports and technical documentation.</w:t>
      </w:r>
    </w:p>
    <w:p w14:paraId="578B9127" w14:textId="77777777" w:rsidR="00AD4F7B" w:rsidRDefault="00AD4F7B" w:rsidP="00292193">
      <w:pPr>
        <w:rPr>
          <w:b/>
          <w:bCs/>
        </w:rPr>
      </w:pPr>
    </w:p>
    <w:p w14:paraId="12148A0C" w14:textId="79A2044A" w:rsidR="00292193" w:rsidRPr="00554D02" w:rsidRDefault="00292193" w:rsidP="00292193">
      <w:pPr>
        <w:rPr>
          <w:b/>
          <w:bCs/>
        </w:rPr>
      </w:pPr>
      <w:r w:rsidRPr="00554D02">
        <w:rPr>
          <w:b/>
          <w:bCs/>
        </w:rPr>
        <w:t>Field Officer</w:t>
      </w:r>
    </w:p>
    <w:p w14:paraId="3900B491" w14:textId="77777777" w:rsidR="00292193" w:rsidRPr="00554D02" w:rsidRDefault="00292193" w:rsidP="00292193">
      <w:pPr>
        <w:rPr>
          <w:b/>
          <w:bCs/>
        </w:rPr>
      </w:pPr>
      <w:r w:rsidRPr="00554D02">
        <w:rPr>
          <w:b/>
          <w:bCs/>
        </w:rPr>
        <w:t>GIZ – Pro-Soil Project | 2023</w:t>
      </w:r>
    </w:p>
    <w:p w14:paraId="6B1C0015" w14:textId="77777777" w:rsidR="00292193" w:rsidRDefault="00292193" w:rsidP="00292193">
      <w:r>
        <w:t>Supported sustainable land management activities and farmer trainings.</w:t>
      </w:r>
    </w:p>
    <w:p w14:paraId="2C3C0491" w14:textId="77777777" w:rsidR="00292193" w:rsidRDefault="00292193" w:rsidP="00292193">
      <w:r>
        <w:t>Conducted monitoring visits and prepared field reports.</w:t>
      </w:r>
    </w:p>
    <w:p w14:paraId="2FC5804B" w14:textId="77777777" w:rsidR="00AD4F7B" w:rsidRDefault="00AD4F7B" w:rsidP="00292193">
      <w:pPr>
        <w:rPr>
          <w:b/>
          <w:bCs/>
        </w:rPr>
      </w:pPr>
    </w:p>
    <w:p w14:paraId="1587E78D" w14:textId="204C7231" w:rsidR="00292193" w:rsidRPr="00AD4F7B" w:rsidRDefault="00292193" w:rsidP="00292193">
      <w:pPr>
        <w:rPr>
          <w:b/>
          <w:bCs/>
        </w:rPr>
      </w:pPr>
      <w:r w:rsidRPr="00AD4F7B">
        <w:rPr>
          <w:b/>
          <w:bCs/>
        </w:rPr>
        <w:t>Youth Support Officer</w:t>
      </w:r>
    </w:p>
    <w:p w14:paraId="19CABA88" w14:textId="77777777" w:rsidR="00292193" w:rsidRPr="00AD4F7B" w:rsidRDefault="00292193" w:rsidP="00292193">
      <w:pPr>
        <w:rPr>
          <w:b/>
          <w:bCs/>
        </w:rPr>
      </w:pPr>
      <w:r w:rsidRPr="00AD4F7B">
        <w:rPr>
          <w:b/>
          <w:bCs/>
        </w:rPr>
        <w:t xml:space="preserve">GIZ – </w:t>
      </w:r>
      <w:proofErr w:type="spellStart"/>
      <w:r w:rsidRPr="00AD4F7B">
        <w:rPr>
          <w:b/>
          <w:bCs/>
        </w:rPr>
        <w:t>Agri</w:t>
      </w:r>
      <w:proofErr w:type="spellEnd"/>
      <w:r w:rsidRPr="00AD4F7B">
        <w:rPr>
          <w:b/>
          <w:bCs/>
        </w:rPr>
        <w:t>-Jobs 4 Youth Project | 2023</w:t>
      </w:r>
    </w:p>
    <w:p w14:paraId="1162B0A0" w14:textId="77777777" w:rsidR="00292193" w:rsidRDefault="00292193" w:rsidP="00292193">
      <w:r>
        <w:t xml:space="preserve">Mobilized youth and women for skills development and </w:t>
      </w:r>
      <w:proofErr w:type="spellStart"/>
      <w:r>
        <w:t>agri</w:t>
      </w:r>
      <w:proofErr w:type="spellEnd"/>
      <w:r>
        <w:t>-employment pathways.</w:t>
      </w:r>
    </w:p>
    <w:p w14:paraId="121EACF7" w14:textId="77777777" w:rsidR="00292193" w:rsidRDefault="00292193" w:rsidP="00292193">
      <w:r>
        <w:t>Supported industry engagement and documentation of project activities.</w:t>
      </w:r>
    </w:p>
    <w:p w14:paraId="7034626E" w14:textId="77777777" w:rsidR="00437431" w:rsidRDefault="00437431" w:rsidP="00292193">
      <w:pPr>
        <w:rPr>
          <w:b/>
          <w:bCs/>
        </w:rPr>
      </w:pPr>
    </w:p>
    <w:p w14:paraId="3DDE341B" w14:textId="50D400ED" w:rsidR="00292193" w:rsidRPr="00437431" w:rsidRDefault="00292193" w:rsidP="00292193">
      <w:pPr>
        <w:rPr>
          <w:b/>
          <w:bCs/>
        </w:rPr>
      </w:pPr>
      <w:r w:rsidRPr="00437431">
        <w:rPr>
          <w:b/>
          <w:bCs/>
        </w:rPr>
        <w:t>Enumerator / Research Assistant</w:t>
      </w:r>
    </w:p>
    <w:p w14:paraId="1081C861" w14:textId="70E2F65A" w:rsidR="00292193" w:rsidRPr="00437431" w:rsidRDefault="00292193" w:rsidP="00292193">
      <w:pPr>
        <w:rPr>
          <w:b/>
          <w:bCs/>
        </w:rPr>
      </w:pPr>
      <w:r w:rsidRPr="00437431">
        <w:rPr>
          <w:b/>
          <w:bCs/>
        </w:rPr>
        <w:t xml:space="preserve">WFP, GFA, CGA, FTMA </w:t>
      </w:r>
      <w:r w:rsidR="00437431">
        <w:rPr>
          <w:b/>
          <w:bCs/>
        </w:rPr>
        <w:t xml:space="preserve">, </w:t>
      </w:r>
      <w:r w:rsidR="006B2972">
        <w:rPr>
          <w:b/>
          <w:bCs/>
        </w:rPr>
        <w:t>GIZ</w:t>
      </w:r>
      <w:r w:rsidR="001E6C2F">
        <w:rPr>
          <w:b/>
          <w:bCs/>
        </w:rPr>
        <w:t xml:space="preserve">, ETC CONSULTANCY </w:t>
      </w:r>
      <w:r w:rsidRPr="00437431">
        <w:rPr>
          <w:b/>
          <w:bCs/>
        </w:rPr>
        <w:t>2020 – Present</w:t>
      </w:r>
    </w:p>
    <w:p w14:paraId="5DF0D92C" w14:textId="77777777" w:rsidR="00292193" w:rsidRDefault="00292193" w:rsidP="00292193">
      <w:r>
        <w:t>Conducted quantitative and qualitative surveys across development projects.</w:t>
      </w:r>
    </w:p>
    <w:p w14:paraId="7BC86611" w14:textId="77777777" w:rsidR="00292193" w:rsidRDefault="00292193" w:rsidP="00292193">
      <w:r>
        <w:t>Ensured data accuracy, confidentiality, and ethical standards.</w:t>
      </w:r>
    </w:p>
    <w:p w14:paraId="3A228BA7" w14:textId="77777777" w:rsidR="00E422BA" w:rsidRDefault="00E422BA" w:rsidP="00292193">
      <w:pPr>
        <w:rPr>
          <w:b/>
          <w:bCs/>
        </w:rPr>
      </w:pPr>
    </w:p>
    <w:p w14:paraId="52008865" w14:textId="6653DBC2" w:rsidR="00292193" w:rsidRPr="00E422BA" w:rsidRDefault="00292193" w:rsidP="00292193">
      <w:pPr>
        <w:rPr>
          <w:b/>
          <w:bCs/>
        </w:rPr>
      </w:pPr>
      <w:r w:rsidRPr="00E422BA">
        <w:rPr>
          <w:b/>
          <w:bCs/>
        </w:rPr>
        <w:t>EDUCATION</w:t>
      </w:r>
    </w:p>
    <w:p w14:paraId="797D6C05" w14:textId="77777777" w:rsidR="00292193" w:rsidRDefault="00292193" w:rsidP="00292193">
      <w:r>
        <w:t>BSc. Conflict Resolution and Humanitarian Assistance</w:t>
      </w:r>
    </w:p>
    <w:p w14:paraId="5BA5FA25" w14:textId="77777777" w:rsidR="00292193" w:rsidRDefault="00292193" w:rsidP="00292193">
      <w:proofErr w:type="spellStart"/>
      <w:r>
        <w:t>Masinde</w:t>
      </w:r>
      <w:proofErr w:type="spellEnd"/>
      <w:r>
        <w:t xml:space="preserve"> </w:t>
      </w:r>
      <w:proofErr w:type="spellStart"/>
      <w:r>
        <w:t>Muliro</w:t>
      </w:r>
      <w:proofErr w:type="spellEnd"/>
      <w:r>
        <w:t xml:space="preserve"> University of Science and Technology</w:t>
      </w:r>
    </w:p>
    <w:p w14:paraId="097A40BA" w14:textId="77777777" w:rsidR="00292193" w:rsidRDefault="00292193" w:rsidP="00292193">
      <w:r>
        <w:t>Second Class Honours</w:t>
      </w:r>
    </w:p>
    <w:p w14:paraId="6E5758A2" w14:textId="77777777" w:rsidR="00E422BA" w:rsidRDefault="00E422BA" w:rsidP="00292193">
      <w:pPr>
        <w:rPr>
          <w:b/>
          <w:bCs/>
        </w:rPr>
      </w:pPr>
    </w:p>
    <w:p w14:paraId="3211C689" w14:textId="5A5447E7" w:rsidR="00292193" w:rsidRPr="00E422BA" w:rsidRDefault="00292193" w:rsidP="00292193">
      <w:pPr>
        <w:rPr>
          <w:b/>
          <w:bCs/>
        </w:rPr>
      </w:pPr>
      <w:r w:rsidRPr="00E422BA">
        <w:rPr>
          <w:b/>
          <w:bCs/>
        </w:rPr>
        <w:t>LANGUAGES</w:t>
      </w:r>
    </w:p>
    <w:p w14:paraId="6EFA3AA0" w14:textId="77777777" w:rsidR="00292193" w:rsidRDefault="00292193" w:rsidP="00292193">
      <w:r>
        <w:t>English (Excellent) | Swahili (Fluent)</w:t>
      </w:r>
    </w:p>
    <w:p w14:paraId="6661F7E2" w14:textId="77777777" w:rsidR="00155C97" w:rsidRDefault="00155C97" w:rsidP="00292193">
      <w:pPr>
        <w:rPr>
          <w:b/>
          <w:bCs/>
        </w:rPr>
      </w:pPr>
    </w:p>
    <w:p w14:paraId="10A8098F" w14:textId="20C2A5DE" w:rsidR="00292193" w:rsidRPr="00E422BA" w:rsidRDefault="00292193" w:rsidP="00292193">
      <w:pPr>
        <w:rPr>
          <w:b/>
          <w:bCs/>
        </w:rPr>
      </w:pPr>
      <w:r w:rsidRPr="00E422BA">
        <w:rPr>
          <w:b/>
          <w:bCs/>
        </w:rPr>
        <w:t>REFEREES</w:t>
      </w:r>
    </w:p>
    <w:p w14:paraId="333C172D" w14:textId="420F9D5B" w:rsidR="00292193" w:rsidRDefault="00E422BA">
      <w:proofErr w:type="spellStart"/>
      <w:r>
        <w:t>Dr.Goudian</w:t>
      </w:r>
      <w:proofErr w:type="spellEnd"/>
      <w:r>
        <w:t xml:space="preserve"> </w:t>
      </w:r>
      <w:proofErr w:type="spellStart"/>
      <w:r>
        <w:t>Gwademba</w:t>
      </w:r>
      <w:proofErr w:type="spellEnd"/>
      <w:r>
        <w:t xml:space="preserve"> </w:t>
      </w:r>
    </w:p>
    <w:p w14:paraId="6C390504" w14:textId="64E0329A" w:rsidR="00E422BA" w:rsidRDefault="00E422BA">
      <w:r>
        <w:t xml:space="preserve">Area Manager Welthungerhilfe Western Region </w:t>
      </w:r>
    </w:p>
    <w:p w14:paraId="0BCF3437" w14:textId="5381A22E" w:rsidR="00BE1F69" w:rsidRDefault="00BE1F69">
      <w:r>
        <w:t>+2547</w:t>
      </w:r>
      <w:r w:rsidR="0027121A">
        <w:t>26</w:t>
      </w:r>
      <w:r w:rsidR="00AC31A8">
        <w:t>293725</w:t>
      </w:r>
    </w:p>
    <w:p w14:paraId="33856D66" w14:textId="77777777" w:rsidR="00155C97" w:rsidRDefault="00155C97"/>
    <w:p w14:paraId="6AA1C9C7" w14:textId="27278E28" w:rsidR="00AC31A8" w:rsidRDefault="00AC31A8">
      <w:r>
        <w:t xml:space="preserve">Madam Flora </w:t>
      </w:r>
      <w:proofErr w:type="spellStart"/>
      <w:r>
        <w:t>Ajwera</w:t>
      </w:r>
      <w:proofErr w:type="spellEnd"/>
      <w:r>
        <w:t xml:space="preserve"> </w:t>
      </w:r>
    </w:p>
    <w:p w14:paraId="45F167D2" w14:textId="65AECD10" w:rsidR="00AC31A8" w:rsidRDefault="00AC31A8">
      <w:r>
        <w:t xml:space="preserve">Advisor </w:t>
      </w:r>
      <w:r w:rsidR="00AD0F23">
        <w:t xml:space="preserve">GIZ pro-Soil project </w:t>
      </w:r>
      <w:r w:rsidR="00E56A31">
        <w:t xml:space="preserve">Western </w:t>
      </w:r>
    </w:p>
    <w:p w14:paraId="0AAD0451" w14:textId="036945BF" w:rsidR="00E56A31" w:rsidRDefault="008E1B53">
      <w:r>
        <w:t>+254724480749</w:t>
      </w:r>
    </w:p>
    <w:sectPr w:rsidR="00E56A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193"/>
    <w:rsid w:val="00155C97"/>
    <w:rsid w:val="001E6C2F"/>
    <w:rsid w:val="0027121A"/>
    <w:rsid w:val="00292193"/>
    <w:rsid w:val="002C5684"/>
    <w:rsid w:val="00437431"/>
    <w:rsid w:val="00535531"/>
    <w:rsid w:val="00537D8C"/>
    <w:rsid w:val="00554D02"/>
    <w:rsid w:val="00637912"/>
    <w:rsid w:val="006B2972"/>
    <w:rsid w:val="008E1B53"/>
    <w:rsid w:val="00A77BAA"/>
    <w:rsid w:val="00A8788C"/>
    <w:rsid w:val="00AC31A8"/>
    <w:rsid w:val="00AD0F23"/>
    <w:rsid w:val="00AD4F7B"/>
    <w:rsid w:val="00BE1F69"/>
    <w:rsid w:val="00D24FD4"/>
    <w:rsid w:val="00E422BA"/>
    <w:rsid w:val="00E56A31"/>
    <w:rsid w:val="00E7465B"/>
    <w:rsid w:val="00F9280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7E0A4FC6"/>
  <w15:chartTrackingRefBased/>
  <w15:docId w15:val="{1C144632-5A62-844E-9263-9A44119E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1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1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1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1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193"/>
    <w:rPr>
      <w:rFonts w:eastAsiaTheme="majorEastAsia" w:cstheme="majorBidi"/>
      <w:color w:val="272727" w:themeColor="text1" w:themeTint="D8"/>
    </w:rPr>
  </w:style>
  <w:style w:type="paragraph" w:styleId="Title">
    <w:name w:val="Title"/>
    <w:basedOn w:val="Normal"/>
    <w:next w:val="Normal"/>
    <w:link w:val="TitleChar"/>
    <w:uiPriority w:val="10"/>
    <w:qFormat/>
    <w:rsid w:val="00292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193"/>
    <w:pPr>
      <w:spacing w:before="160"/>
      <w:jc w:val="center"/>
    </w:pPr>
    <w:rPr>
      <w:i/>
      <w:iCs/>
      <w:color w:val="404040" w:themeColor="text1" w:themeTint="BF"/>
    </w:rPr>
  </w:style>
  <w:style w:type="character" w:customStyle="1" w:styleId="QuoteChar">
    <w:name w:val="Quote Char"/>
    <w:basedOn w:val="DefaultParagraphFont"/>
    <w:link w:val="Quote"/>
    <w:uiPriority w:val="29"/>
    <w:rsid w:val="00292193"/>
    <w:rPr>
      <w:i/>
      <w:iCs/>
      <w:color w:val="404040" w:themeColor="text1" w:themeTint="BF"/>
    </w:rPr>
  </w:style>
  <w:style w:type="paragraph" w:styleId="ListParagraph">
    <w:name w:val="List Paragraph"/>
    <w:basedOn w:val="Normal"/>
    <w:uiPriority w:val="34"/>
    <w:qFormat/>
    <w:rsid w:val="00292193"/>
    <w:pPr>
      <w:ind w:left="720"/>
      <w:contextualSpacing/>
    </w:pPr>
  </w:style>
  <w:style w:type="character" w:styleId="IntenseEmphasis">
    <w:name w:val="Intense Emphasis"/>
    <w:basedOn w:val="DefaultParagraphFont"/>
    <w:uiPriority w:val="21"/>
    <w:qFormat/>
    <w:rsid w:val="00292193"/>
    <w:rPr>
      <w:i/>
      <w:iCs/>
      <w:color w:val="0F4761" w:themeColor="accent1" w:themeShade="BF"/>
    </w:rPr>
  </w:style>
  <w:style w:type="paragraph" w:styleId="IntenseQuote">
    <w:name w:val="Intense Quote"/>
    <w:basedOn w:val="Normal"/>
    <w:next w:val="Normal"/>
    <w:link w:val="IntenseQuoteChar"/>
    <w:uiPriority w:val="30"/>
    <w:qFormat/>
    <w:rsid w:val="00292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193"/>
    <w:rPr>
      <w:i/>
      <w:iCs/>
      <w:color w:val="0F4761" w:themeColor="accent1" w:themeShade="BF"/>
    </w:rPr>
  </w:style>
  <w:style w:type="character" w:styleId="IntenseReference">
    <w:name w:val="Intense Reference"/>
    <w:basedOn w:val="DefaultParagraphFont"/>
    <w:uiPriority w:val="32"/>
    <w:qFormat/>
    <w:rsid w:val="002921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Okinyi Zachariah</dc:creator>
  <cp:keywords/>
  <dc:description/>
  <cp:lastModifiedBy>Okinyi Zachariah</cp:lastModifiedBy>
  <cp:revision>2</cp:revision>
  <dcterms:created xsi:type="dcterms:W3CDTF">2026-01-06T07:49:00Z</dcterms:created>
  <dcterms:modified xsi:type="dcterms:W3CDTF">2026-01-06T07:49:00Z</dcterms:modified>
</cp:coreProperties>
</file>