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1AAA" w14:textId="77777777" w:rsidR="008B6254" w:rsidRPr="00700ABC" w:rsidRDefault="0066253B" w:rsidP="00F153F2">
      <w:pPr>
        <w:widowControl w:val="0"/>
        <w:autoSpaceDE w:val="0"/>
        <w:autoSpaceDN w:val="0"/>
        <w:adjustRightInd w:val="0"/>
        <w:spacing w:after="0"/>
        <w:jc w:val="center"/>
        <w:rPr>
          <w:rFonts w:ascii="Cambria" w:hAnsi="Cambria" w:cs="Arial"/>
          <w:b/>
          <w:sz w:val="32"/>
          <w:szCs w:val="32"/>
        </w:rPr>
      </w:pPr>
      <w:bookmarkStart w:id="0" w:name="_Hlk122436478"/>
      <w:r w:rsidRPr="00700ABC">
        <w:rPr>
          <w:rFonts w:ascii="Cambria" w:hAnsi="Cambria" w:cs="Arial"/>
          <w:b/>
          <w:sz w:val="32"/>
          <w:szCs w:val="32"/>
        </w:rPr>
        <w:t>STEPHEN KAKUNGU</w:t>
      </w:r>
    </w:p>
    <w:bookmarkEnd w:id="0"/>
    <w:p w14:paraId="1489C560" w14:textId="57B101A5" w:rsidR="00F23AD3" w:rsidRPr="00C31E00" w:rsidRDefault="000D27C9" w:rsidP="00F153F2">
      <w:pPr>
        <w:widowControl w:val="0"/>
        <w:autoSpaceDE w:val="0"/>
        <w:autoSpaceDN w:val="0"/>
        <w:adjustRightInd w:val="0"/>
        <w:spacing w:after="0"/>
        <w:jc w:val="center"/>
        <w:rPr>
          <w:rFonts w:ascii="Cambria" w:hAnsi="Cambria" w:cs="Arial"/>
          <w:sz w:val="20"/>
          <w:szCs w:val="20"/>
        </w:rPr>
      </w:pPr>
      <w:r w:rsidRPr="00C31E00">
        <w:rPr>
          <w:rFonts w:ascii="Cambria" w:hAnsi="Cambria" w:cs="Arial"/>
          <w:sz w:val="20"/>
          <w:szCs w:val="20"/>
        </w:rPr>
        <w:t>P.O Box</w:t>
      </w:r>
      <w:r w:rsidR="0066253B">
        <w:rPr>
          <w:rFonts w:ascii="Cambria" w:hAnsi="Cambria" w:cs="Arial"/>
          <w:sz w:val="20"/>
          <w:szCs w:val="20"/>
        </w:rPr>
        <w:t xml:space="preserve"> 30266-00100</w:t>
      </w:r>
      <w:r w:rsidRPr="00C31E00">
        <w:rPr>
          <w:rFonts w:ascii="Cambria" w:hAnsi="Cambria" w:cs="Arial"/>
          <w:sz w:val="20"/>
          <w:szCs w:val="20"/>
        </w:rPr>
        <w:t>, N</w:t>
      </w:r>
      <w:r w:rsidR="00586EEA" w:rsidRPr="00C31E00">
        <w:rPr>
          <w:rFonts w:ascii="Cambria" w:hAnsi="Cambria" w:cs="Arial"/>
          <w:sz w:val="20"/>
          <w:szCs w:val="20"/>
        </w:rPr>
        <w:t>AIROBI</w:t>
      </w:r>
      <w:r w:rsidR="00586EEA">
        <w:rPr>
          <w:rFonts w:ascii="Cambria" w:hAnsi="Cambria" w:cs="Arial"/>
          <w:sz w:val="20"/>
          <w:szCs w:val="20"/>
        </w:rPr>
        <w:t>.</w:t>
      </w:r>
    </w:p>
    <w:p w14:paraId="0465B0A5" w14:textId="77777777" w:rsidR="00875C68" w:rsidRPr="00C31E00" w:rsidRDefault="005E2EFB" w:rsidP="00F153F2">
      <w:pPr>
        <w:widowControl w:val="0"/>
        <w:autoSpaceDE w:val="0"/>
        <w:autoSpaceDN w:val="0"/>
        <w:adjustRightInd w:val="0"/>
        <w:spacing w:after="0"/>
        <w:jc w:val="center"/>
        <w:rPr>
          <w:rFonts w:ascii="Cambria" w:hAnsi="Cambria" w:cs="Arial"/>
        </w:rPr>
      </w:pPr>
      <w:r w:rsidRPr="00C31E00">
        <w:rPr>
          <w:rFonts w:ascii="Cambria" w:hAnsi="Cambria" w:cs="Arial"/>
        </w:rPr>
        <w:t>Tel: +</w:t>
      </w:r>
      <w:r w:rsidR="000D27C9" w:rsidRPr="00C31E00">
        <w:rPr>
          <w:rFonts w:ascii="Cambria" w:hAnsi="Cambria" w:cs="Arial"/>
        </w:rPr>
        <w:t>254 7</w:t>
      </w:r>
      <w:r w:rsidR="0066253B">
        <w:rPr>
          <w:rFonts w:ascii="Cambria" w:hAnsi="Cambria" w:cs="Arial"/>
        </w:rPr>
        <w:t>28 093 856</w:t>
      </w:r>
    </w:p>
    <w:p w14:paraId="4C366955" w14:textId="6DC6044E" w:rsidR="00875C68" w:rsidRDefault="00D64E9E" w:rsidP="00F153F2">
      <w:pPr>
        <w:widowControl w:val="0"/>
        <w:autoSpaceDE w:val="0"/>
        <w:autoSpaceDN w:val="0"/>
        <w:adjustRightInd w:val="0"/>
        <w:spacing w:after="0"/>
        <w:jc w:val="center"/>
        <w:rPr>
          <w:rFonts w:ascii="Cambria" w:hAnsi="Cambria" w:cs="Arial"/>
        </w:rPr>
      </w:pPr>
      <w:r w:rsidRPr="00C31E00">
        <w:rPr>
          <w:rFonts w:ascii="Cambria" w:hAnsi="Cambria" w:cs="Arial"/>
        </w:rPr>
        <w:t>E</w:t>
      </w:r>
      <w:r w:rsidR="0066253B">
        <w:rPr>
          <w:rFonts w:ascii="Cambria" w:hAnsi="Cambria" w:cs="Arial"/>
        </w:rPr>
        <w:t xml:space="preserve">mail: </w:t>
      </w:r>
      <w:hyperlink r:id="rId8" w:history="1">
        <w:r w:rsidR="00BB7A4D" w:rsidRPr="00835D78">
          <w:rPr>
            <w:rStyle w:val="Hyperlink"/>
            <w:rFonts w:ascii="Cambria" w:hAnsi="Cambria" w:cs="Arial"/>
          </w:rPr>
          <w:t>skakungu428@gmail.com</w:t>
        </w:r>
      </w:hyperlink>
    </w:p>
    <w:p w14:paraId="5E73AEFB" w14:textId="77777777" w:rsidR="00875C68" w:rsidRPr="00C31E00" w:rsidRDefault="00875C68" w:rsidP="00F153F2">
      <w:pPr>
        <w:widowControl w:val="0"/>
        <w:autoSpaceDE w:val="0"/>
        <w:autoSpaceDN w:val="0"/>
        <w:adjustRightInd w:val="0"/>
        <w:spacing w:after="0"/>
        <w:jc w:val="both"/>
        <w:rPr>
          <w:rFonts w:ascii="Cambria" w:hAnsi="Cambria" w:cs="Arial"/>
        </w:rPr>
      </w:pPr>
    </w:p>
    <w:p w14:paraId="170CA981" w14:textId="77777777" w:rsidR="00875C68" w:rsidRPr="00C31E00" w:rsidRDefault="005E2EFB" w:rsidP="00F153F2">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jc w:val="center"/>
        <w:rPr>
          <w:rFonts w:ascii="Cambria" w:hAnsi="Cambria" w:cs="Arial"/>
          <w:b/>
        </w:rPr>
      </w:pPr>
      <w:r w:rsidRPr="00C31E00">
        <w:rPr>
          <w:rFonts w:ascii="Cambria" w:hAnsi="Cambria" w:cs="Arial"/>
          <w:b/>
        </w:rPr>
        <w:t>CAREER PROFILE SUMMARY</w:t>
      </w:r>
    </w:p>
    <w:p w14:paraId="5BCF76EE" w14:textId="77777777" w:rsidR="00875C68" w:rsidRPr="00C31E00" w:rsidRDefault="00875C68" w:rsidP="00F153F2">
      <w:pPr>
        <w:widowControl w:val="0"/>
        <w:autoSpaceDE w:val="0"/>
        <w:autoSpaceDN w:val="0"/>
        <w:adjustRightInd w:val="0"/>
        <w:spacing w:after="0"/>
        <w:jc w:val="both"/>
        <w:rPr>
          <w:rFonts w:ascii="Cambria" w:hAnsi="Cambria" w:cs="Arial"/>
          <w:sz w:val="24"/>
          <w:szCs w:val="24"/>
        </w:rPr>
      </w:pPr>
    </w:p>
    <w:p w14:paraId="7988932F" w14:textId="7557D817" w:rsidR="002B2237" w:rsidRDefault="00163E75" w:rsidP="00F153F2">
      <w:pPr>
        <w:widowControl w:val="0"/>
        <w:autoSpaceDE w:val="0"/>
        <w:autoSpaceDN w:val="0"/>
        <w:adjustRightInd w:val="0"/>
        <w:spacing w:after="0"/>
        <w:jc w:val="both"/>
        <w:rPr>
          <w:rFonts w:ascii="Cambria" w:eastAsia="Calibri" w:hAnsi="Cambria" w:cs="Segoe UI"/>
          <w:sz w:val="20"/>
          <w:szCs w:val="20"/>
          <w:lang w:val="en-GB"/>
        </w:rPr>
      </w:pPr>
      <w:r w:rsidRPr="00163E75">
        <w:rPr>
          <w:rFonts w:ascii="Cambria" w:eastAsia="Calibri" w:hAnsi="Cambria" w:cs="Segoe UI"/>
          <w:sz w:val="20"/>
          <w:szCs w:val="20"/>
          <w:lang w:val="en-GB"/>
        </w:rPr>
        <w:t xml:space="preserve">Accomplished statistics and economics professional with over </w:t>
      </w:r>
      <w:r>
        <w:rPr>
          <w:rFonts w:ascii="Cambria" w:eastAsia="Calibri" w:hAnsi="Cambria" w:cs="Segoe UI"/>
          <w:sz w:val="20"/>
          <w:szCs w:val="20"/>
          <w:lang w:val="en-GB"/>
        </w:rPr>
        <w:t>10</w:t>
      </w:r>
      <w:r w:rsidRPr="00163E75">
        <w:rPr>
          <w:rFonts w:ascii="Cambria" w:eastAsia="Calibri" w:hAnsi="Cambria" w:cs="Segoe UI"/>
          <w:sz w:val="20"/>
          <w:szCs w:val="20"/>
          <w:lang w:val="en-GB"/>
        </w:rPr>
        <w:t xml:space="preserve"> years of experience in data collection, analysis, and reporting, particularly in the construction sector. Proven ability to lead teams, manage projects, and provide actionable insights through comprehensive economic and statistical research. Strong expertise in compiling national reports and economic indicators, driving informed decision-making at the organizational level. </w:t>
      </w:r>
    </w:p>
    <w:p w14:paraId="2B8EDC72" w14:textId="77777777" w:rsidR="00163E75" w:rsidRPr="00C31E00" w:rsidRDefault="00163E75" w:rsidP="00F153F2">
      <w:pPr>
        <w:widowControl w:val="0"/>
        <w:autoSpaceDE w:val="0"/>
        <w:autoSpaceDN w:val="0"/>
        <w:adjustRightInd w:val="0"/>
        <w:spacing w:after="0"/>
        <w:jc w:val="both"/>
        <w:rPr>
          <w:rFonts w:ascii="Cambria" w:eastAsia="Calibri" w:hAnsi="Cambria" w:cs="Segoe UI"/>
          <w:sz w:val="20"/>
          <w:szCs w:val="20"/>
        </w:rPr>
      </w:pPr>
    </w:p>
    <w:p w14:paraId="07837042" w14:textId="77777777" w:rsidR="00875C68" w:rsidRPr="00C31E00" w:rsidRDefault="005E2EFB" w:rsidP="00F153F2">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jc w:val="center"/>
        <w:rPr>
          <w:rFonts w:ascii="Cambria" w:hAnsi="Cambria" w:cs="Arial"/>
          <w:b/>
        </w:rPr>
      </w:pPr>
      <w:r w:rsidRPr="00C31E00">
        <w:rPr>
          <w:rFonts w:ascii="Cambria" w:hAnsi="Cambria" w:cs="Arial"/>
          <w:b/>
        </w:rPr>
        <w:t>EDUCATION</w:t>
      </w:r>
      <w:r w:rsidR="000D27C9" w:rsidRPr="00C31E00">
        <w:rPr>
          <w:rFonts w:ascii="Cambria" w:hAnsi="Cambria" w:cs="Arial"/>
          <w:b/>
        </w:rPr>
        <w:t>AL BACKGROUND</w:t>
      </w:r>
    </w:p>
    <w:p w14:paraId="587642F5" w14:textId="77777777" w:rsidR="00875C68" w:rsidRPr="00C31E00" w:rsidRDefault="00875C68" w:rsidP="00F153F2">
      <w:pPr>
        <w:pStyle w:val="NoSpacing"/>
        <w:spacing w:line="276" w:lineRule="auto"/>
        <w:jc w:val="both"/>
        <w:rPr>
          <w:rFonts w:ascii="Cambria" w:eastAsia="BatangChe" w:hAnsi="Cambria" w:cs="Segoe UI"/>
          <w:b/>
          <w:sz w:val="20"/>
          <w:szCs w:val="20"/>
        </w:rPr>
      </w:pPr>
    </w:p>
    <w:p w14:paraId="4BF38692" w14:textId="77777777" w:rsidR="0066253B" w:rsidRPr="0066253B" w:rsidRDefault="0066253B" w:rsidP="00F153F2">
      <w:pPr>
        <w:pStyle w:val="NoSpacing"/>
        <w:numPr>
          <w:ilvl w:val="0"/>
          <w:numId w:val="8"/>
        </w:numPr>
        <w:spacing w:line="276" w:lineRule="auto"/>
        <w:jc w:val="both"/>
        <w:rPr>
          <w:rFonts w:ascii="Cambria" w:eastAsia="BatangChe" w:hAnsi="Cambria" w:cs="Segoe UI"/>
          <w:bCs/>
          <w:sz w:val="20"/>
          <w:szCs w:val="20"/>
        </w:rPr>
      </w:pPr>
      <w:proofErr w:type="gramStart"/>
      <w:r>
        <w:rPr>
          <w:rFonts w:ascii="Cambria" w:eastAsia="BatangChe" w:hAnsi="Cambria" w:cs="Segoe UI"/>
          <w:b/>
          <w:sz w:val="20"/>
          <w:szCs w:val="20"/>
        </w:rPr>
        <w:t>Masters in Health Economics and Policy</w:t>
      </w:r>
      <w:proofErr w:type="gramEnd"/>
      <w:r>
        <w:rPr>
          <w:rFonts w:ascii="Cambria" w:eastAsia="BatangChe" w:hAnsi="Cambria" w:cs="Segoe UI"/>
          <w:b/>
          <w:sz w:val="20"/>
          <w:szCs w:val="20"/>
        </w:rPr>
        <w:t xml:space="preserve">: </w:t>
      </w:r>
      <w:r w:rsidR="00956F6E">
        <w:rPr>
          <w:rFonts w:ascii="Cambria" w:eastAsia="BatangChe" w:hAnsi="Cambria" w:cs="Segoe UI"/>
          <w:bCs/>
          <w:sz w:val="20"/>
          <w:szCs w:val="20"/>
        </w:rPr>
        <w:t>University of Nairobi: 2018</w:t>
      </w:r>
      <w:r w:rsidRPr="0066253B">
        <w:rPr>
          <w:rFonts w:ascii="Cambria" w:eastAsia="BatangChe" w:hAnsi="Cambria" w:cs="Segoe UI"/>
          <w:bCs/>
          <w:sz w:val="20"/>
          <w:szCs w:val="20"/>
        </w:rPr>
        <w:t>-2021</w:t>
      </w:r>
    </w:p>
    <w:p w14:paraId="587E7983" w14:textId="77777777" w:rsidR="0066253B" w:rsidRPr="0066253B" w:rsidRDefault="005E6297" w:rsidP="00F153F2">
      <w:pPr>
        <w:pStyle w:val="NoSpacing"/>
        <w:numPr>
          <w:ilvl w:val="0"/>
          <w:numId w:val="8"/>
        </w:numPr>
        <w:spacing w:line="276" w:lineRule="auto"/>
        <w:jc w:val="both"/>
        <w:rPr>
          <w:rFonts w:ascii="Cambria" w:eastAsia="BatangChe" w:hAnsi="Cambria" w:cs="Segoe UI"/>
          <w:bCs/>
          <w:sz w:val="20"/>
          <w:szCs w:val="20"/>
        </w:rPr>
      </w:pPr>
      <w:r w:rsidRPr="00C31E00">
        <w:rPr>
          <w:rFonts w:ascii="Cambria" w:eastAsia="BatangChe" w:hAnsi="Cambria" w:cs="Segoe UI"/>
          <w:b/>
          <w:sz w:val="20"/>
          <w:szCs w:val="20"/>
        </w:rPr>
        <w:t xml:space="preserve">Bachelor of </w:t>
      </w:r>
      <w:r w:rsidR="0066253B">
        <w:rPr>
          <w:rFonts w:ascii="Cambria" w:eastAsia="BatangChe" w:hAnsi="Cambria" w:cs="Segoe UI"/>
          <w:b/>
          <w:sz w:val="20"/>
          <w:szCs w:val="20"/>
        </w:rPr>
        <w:t>Arts</w:t>
      </w:r>
      <w:r w:rsidRPr="00C31E00">
        <w:rPr>
          <w:rFonts w:ascii="Cambria" w:eastAsia="BatangChe" w:hAnsi="Cambria" w:cs="Segoe UI"/>
          <w:b/>
          <w:sz w:val="20"/>
          <w:szCs w:val="20"/>
        </w:rPr>
        <w:t xml:space="preserve"> in Economics</w:t>
      </w:r>
      <w:r w:rsidR="0066253B">
        <w:rPr>
          <w:rFonts w:ascii="Cambria" w:eastAsia="BatangChe" w:hAnsi="Cambria" w:cs="Segoe UI"/>
          <w:b/>
          <w:sz w:val="20"/>
          <w:szCs w:val="20"/>
        </w:rPr>
        <w:t xml:space="preserve"> with IT: </w:t>
      </w:r>
      <w:r w:rsidR="0066253B" w:rsidRPr="0066253B">
        <w:rPr>
          <w:rFonts w:ascii="Cambria" w:eastAsia="BatangChe" w:hAnsi="Cambria" w:cs="Segoe UI"/>
          <w:bCs/>
          <w:sz w:val="20"/>
          <w:szCs w:val="20"/>
        </w:rPr>
        <w:t>Maseno University: 2007-2011</w:t>
      </w:r>
    </w:p>
    <w:p w14:paraId="6A71D642" w14:textId="77777777" w:rsidR="000D27C9" w:rsidRPr="00C31E00" w:rsidRDefault="000D27C9" w:rsidP="00F153F2">
      <w:pPr>
        <w:pStyle w:val="NoSpacing"/>
        <w:spacing w:line="276" w:lineRule="auto"/>
        <w:jc w:val="both"/>
        <w:rPr>
          <w:rFonts w:ascii="Cambria" w:eastAsia="BatangChe" w:hAnsi="Cambria" w:cs="Segoe UI"/>
          <w:sz w:val="20"/>
          <w:szCs w:val="20"/>
        </w:rPr>
      </w:pPr>
    </w:p>
    <w:p w14:paraId="2C359D03" w14:textId="77777777" w:rsidR="000D27C9" w:rsidRPr="00C31E00" w:rsidRDefault="000D27C9" w:rsidP="00F153F2">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jc w:val="center"/>
        <w:rPr>
          <w:rFonts w:ascii="Cambria" w:eastAsia="BatangChe" w:hAnsi="Cambria" w:cs="Segoe UI"/>
          <w:sz w:val="20"/>
          <w:szCs w:val="20"/>
        </w:rPr>
      </w:pPr>
      <w:r w:rsidRPr="00C31E00">
        <w:rPr>
          <w:rFonts w:ascii="Cambria" w:hAnsi="Cambria" w:cs="Arial"/>
          <w:b/>
        </w:rPr>
        <w:t>PROFESSIONAL</w:t>
      </w:r>
      <w:r w:rsidRPr="00C31E00">
        <w:rPr>
          <w:rFonts w:ascii="Cambria" w:eastAsia="BatangChe" w:hAnsi="Cambria" w:cs="Segoe UI"/>
          <w:sz w:val="20"/>
          <w:szCs w:val="20"/>
        </w:rPr>
        <w:t xml:space="preserve"> </w:t>
      </w:r>
      <w:r w:rsidRPr="00C31E00">
        <w:rPr>
          <w:rFonts w:ascii="Cambria" w:hAnsi="Cambria" w:cs="Arial"/>
          <w:b/>
        </w:rPr>
        <w:t>COURSES</w:t>
      </w:r>
    </w:p>
    <w:p w14:paraId="3F150C54" w14:textId="20607655" w:rsidR="00C11C6D" w:rsidRDefault="00C11C6D" w:rsidP="00833D98">
      <w:pPr>
        <w:pStyle w:val="ListParagraph"/>
        <w:widowControl w:val="0"/>
        <w:numPr>
          <w:ilvl w:val="0"/>
          <w:numId w:val="42"/>
        </w:numPr>
        <w:autoSpaceDE w:val="0"/>
        <w:autoSpaceDN w:val="0"/>
        <w:adjustRightInd w:val="0"/>
        <w:spacing w:after="0"/>
        <w:jc w:val="both"/>
        <w:rPr>
          <w:rFonts w:ascii="Cambria" w:hAnsi="Cambria" w:cs="Arial"/>
          <w:sz w:val="20"/>
          <w:szCs w:val="20"/>
        </w:rPr>
      </w:pPr>
      <w:r w:rsidRPr="00C11C6D">
        <w:rPr>
          <w:rFonts w:ascii="Cambria" w:hAnsi="Cambria" w:cs="Arial"/>
          <w:sz w:val="20"/>
          <w:szCs w:val="20"/>
        </w:rPr>
        <w:t>Fiscal Sustainability</w:t>
      </w:r>
      <w:r>
        <w:rPr>
          <w:rFonts w:ascii="Cambria" w:hAnsi="Cambria" w:cs="Arial"/>
          <w:sz w:val="20"/>
          <w:szCs w:val="20"/>
        </w:rPr>
        <w:t xml:space="preserve"> Analysis – </w:t>
      </w:r>
      <w:r w:rsidRPr="00C11C6D">
        <w:rPr>
          <w:rFonts w:ascii="Cambria" w:hAnsi="Cambria" w:cs="Arial"/>
          <w:sz w:val="20"/>
          <w:szCs w:val="20"/>
        </w:rPr>
        <w:t>IMF</w:t>
      </w:r>
      <w:r>
        <w:rPr>
          <w:rFonts w:ascii="Cambria" w:hAnsi="Cambria" w:cs="Arial"/>
          <w:sz w:val="20"/>
          <w:szCs w:val="20"/>
        </w:rPr>
        <w:t>-</w:t>
      </w:r>
      <w:r w:rsidRPr="00C11C6D">
        <w:rPr>
          <w:rFonts w:ascii="Cambria" w:hAnsi="Cambria" w:cs="Arial"/>
          <w:sz w:val="20"/>
          <w:szCs w:val="20"/>
        </w:rPr>
        <w:t>AFRICA TRAINING INSTITUTE</w:t>
      </w:r>
      <w:r>
        <w:rPr>
          <w:rFonts w:ascii="Cambria" w:hAnsi="Cambria" w:cs="Arial"/>
          <w:sz w:val="20"/>
          <w:szCs w:val="20"/>
        </w:rPr>
        <w:t>-2025</w:t>
      </w:r>
    </w:p>
    <w:p w14:paraId="0DC7FC99" w14:textId="35920D4D" w:rsidR="00833D98" w:rsidRDefault="00833D98" w:rsidP="00833D98">
      <w:pPr>
        <w:pStyle w:val="ListParagraph"/>
        <w:widowControl w:val="0"/>
        <w:numPr>
          <w:ilvl w:val="0"/>
          <w:numId w:val="42"/>
        </w:numPr>
        <w:autoSpaceDE w:val="0"/>
        <w:autoSpaceDN w:val="0"/>
        <w:adjustRightInd w:val="0"/>
        <w:spacing w:after="0"/>
        <w:jc w:val="both"/>
        <w:rPr>
          <w:rFonts w:ascii="Cambria" w:hAnsi="Cambria" w:cs="Arial"/>
          <w:sz w:val="20"/>
          <w:szCs w:val="20"/>
        </w:rPr>
      </w:pPr>
      <w:r>
        <w:rPr>
          <w:rFonts w:ascii="Cambria" w:hAnsi="Cambria" w:cs="Arial"/>
          <w:sz w:val="20"/>
          <w:szCs w:val="20"/>
        </w:rPr>
        <w:t>Policy Analysis for Economic Decision Making (Berlin University-GIZ Kenya) 2023.</w:t>
      </w:r>
    </w:p>
    <w:p w14:paraId="1FD5394F" w14:textId="77777777" w:rsidR="0066253B" w:rsidRPr="0066253B" w:rsidRDefault="0066253B" w:rsidP="00F153F2">
      <w:pPr>
        <w:pStyle w:val="ListParagraph"/>
        <w:widowControl w:val="0"/>
        <w:numPr>
          <w:ilvl w:val="0"/>
          <w:numId w:val="42"/>
        </w:numPr>
        <w:autoSpaceDE w:val="0"/>
        <w:autoSpaceDN w:val="0"/>
        <w:adjustRightInd w:val="0"/>
        <w:spacing w:after="0"/>
        <w:jc w:val="both"/>
        <w:rPr>
          <w:rFonts w:ascii="Cambria" w:hAnsi="Cambria" w:cs="Arial"/>
          <w:sz w:val="20"/>
          <w:szCs w:val="20"/>
        </w:rPr>
      </w:pPr>
      <w:r w:rsidRPr="0066253B">
        <w:rPr>
          <w:rFonts w:ascii="Cambria" w:hAnsi="Cambria" w:cs="Arial"/>
          <w:sz w:val="20"/>
          <w:szCs w:val="20"/>
        </w:rPr>
        <w:t>Completed a Quarterly National Accounts – concepts and data sources for GDP compilation course by IMF East AFRITAC in 2021</w:t>
      </w:r>
      <w:r>
        <w:rPr>
          <w:rFonts w:ascii="Cambria" w:hAnsi="Cambria" w:cs="Arial"/>
          <w:sz w:val="20"/>
          <w:szCs w:val="20"/>
        </w:rPr>
        <w:t>.</w:t>
      </w:r>
    </w:p>
    <w:p w14:paraId="0A45B883" w14:textId="77777777" w:rsidR="0066253B" w:rsidRPr="0066253B" w:rsidRDefault="0066253B" w:rsidP="00F153F2">
      <w:pPr>
        <w:pStyle w:val="ListParagraph"/>
        <w:widowControl w:val="0"/>
        <w:numPr>
          <w:ilvl w:val="0"/>
          <w:numId w:val="42"/>
        </w:numPr>
        <w:autoSpaceDE w:val="0"/>
        <w:autoSpaceDN w:val="0"/>
        <w:adjustRightInd w:val="0"/>
        <w:spacing w:after="0"/>
        <w:jc w:val="both"/>
        <w:rPr>
          <w:rFonts w:ascii="Cambria" w:hAnsi="Cambria" w:cs="Arial"/>
          <w:sz w:val="20"/>
          <w:szCs w:val="20"/>
        </w:rPr>
      </w:pPr>
      <w:r w:rsidRPr="0066253B">
        <w:rPr>
          <w:rFonts w:ascii="Cambria" w:hAnsi="Cambria" w:cs="Arial"/>
          <w:sz w:val="20"/>
          <w:szCs w:val="20"/>
        </w:rPr>
        <w:t>Completed a PPI compilation course by the Macroeconomic and Financial Management Institute of Eastern and Southern Africa (MEFMI) 2021</w:t>
      </w:r>
      <w:r>
        <w:rPr>
          <w:rFonts w:ascii="Cambria" w:hAnsi="Cambria" w:cs="Arial"/>
          <w:sz w:val="20"/>
          <w:szCs w:val="20"/>
        </w:rPr>
        <w:t>.</w:t>
      </w:r>
    </w:p>
    <w:p w14:paraId="2FC42BCB" w14:textId="01AEDF2A" w:rsidR="0066253B" w:rsidRDefault="0066253B" w:rsidP="00F153F2">
      <w:pPr>
        <w:pStyle w:val="ListParagraph"/>
        <w:widowControl w:val="0"/>
        <w:numPr>
          <w:ilvl w:val="0"/>
          <w:numId w:val="42"/>
        </w:numPr>
        <w:autoSpaceDE w:val="0"/>
        <w:autoSpaceDN w:val="0"/>
        <w:adjustRightInd w:val="0"/>
        <w:spacing w:after="0"/>
        <w:jc w:val="both"/>
        <w:rPr>
          <w:rFonts w:ascii="Cambria" w:hAnsi="Cambria" w:cs="Arial"/>
          <w:sz w:val="20"/>
          <w:szCs w:val="20"/>
        </w:rPr>
      </w:pPr>
      <w:r w:rsidRPr="0066253B">
        <w:rPr>
          <w:rFonts w:ascii="Cambria" w:hAnsi="Cambria" w:cs="Arial"/>
          <w:sz w:val="20"/>
          <w:szCs w:val="20"/>
        </w:rPr>
        <w:t>Certified Pensions Trustee</w:t>
      </w:r>
      <w:r w:rsidR="00833D98">
        <w:rPr>
          <w:rFonts w:ascii="Cambria" w:hAnsi="Cambria" w:cs="Arial"/>
          <w:sz w:val="20"/>
          <w:szCs w:val="20"/>
        </w:rPr>
        <w:t xml:space="preserve"> 2021</w:t>
      </w:r>
      <w:r>
        <w:rPr>
          <w:rFonts w:ascii="Cambria" w:hAnsi="Cambria" w:cs="Arial"/>
          <w:sz w:val="20"/>
          <w:szCs w:val="20"/>
        </w:rPr>
        <w:t>.</w:t>
      </w:r>
    </w:p>
    <w:p w14:paraId="1070E51F" w14:textId="77777777" w:rsidR="00833D98" w:rsidRDefault="008E4026" w:rsidP="00833D98">
      <w:pPr>
        <w:pStyle w:val="ListParagraph"/>
        <w:widowControl w:val="0"/>
        <w:numPr>
          <w:ilvl w:val="0"/>
          <w:numId w:val="42"/>
        </w:numPr>
        <w:autoSpaceDE w:val="0"/>
        <w:autoSpaceDN w:val="0"/>
        <w:adjustRightInd w:val="0"/>
        <w:spacing w:after="0"/>
        <w:jc w:val="both"/>
        <w:rPr>
          <w:rFonts w:ascii="Cambria" w:hAnsi="Cambria" w:cs="Arial"/>
          <w:sz w:val="20"/>
          <w:szCs w:val="20"/>
        </w:rPr>
      </w:pPr>
      <w:r>
        <w:rPr>
          <w:rFonts w:ascii="Cambria" w:hAnsi="Cambria" w:cs="Arial"/>
          <w:sz w:val="20"/>
          <w:szCs w:val="20"/>
        </w:rPr>
        <w:t>Senior Management Course 2020</w:t>
      </w:r>
      <w:r w:rsidR="00833D98" w:rsidRPr="00833D98">
        <w:rPr>
          <w:rFonts w:ascii="Cambria" w:hAnsi="Cambria" w:cs="Arial"/>
          <w:sz w:val="20"/>
          <w:szCs w:val="20"/>
        </w:rPr>
        <w:t xml:space="preserve"> </w:t>
      </w:r>
    </w:p>
    <w:p w14:paraId="5FFB7C73" w14:textId="581301D1" w:rsidR="00833D98" w:rsidRPr="00833D98" w:rsidRDefault="00833D98" w:rsidP="00833D98">
      <w:pPr>
        <w:pStyle w:val="ListParagraph"/>
        <w:widowControl w:val="0"/>
        <w:numPr>
          <w:ilvl w:val="0"/>
          <w:numId w:val="42"/>
        </w:numPr>
        <w:autoSpaceDE w:val="0"/>
        <w:autoSpaceDN w:val="0"/>
        <w:adjustRightInd w:val="0"/>
        <w:spacing w:after="0"/>
        <w:jc w:val="both"/>
        <w:rPr>
          <w:rFonts w:ascii="Cambria" w:hAnsi="Cambria" w:cs="Arial"/>
          <w:sz w:val="20"/>
          <w:szCs w:val="20"/>
        </w:rPr>
      </w:pPr>
      <w:r w:rsidRPr="0066253B">
        <w:rPr>
          <w:rFonts w:ascii="Cambria" w:hAnsi="Cambria" w:cs="Arial"/>
          <w:sz w:val="20"/>
          <w:szCs w:val="20"/>
        </w:rPr>
        <w:t>Completed a GDP rebasing course by the United Nations Economic Commission for Africa in 2018</w:t>
      </w:r>
      <w:r>
        <w:rPr>
          <w:rFonts w:ascii="Cambria" w:hAnsi="Cambria" w:cs="Arial"/>
          <w:sz w:val="20"/>
          <w:szCs w:val="20"/>
        </w:rPr>
        <w:t>.</w:t>
      </w:r>
    </w:p>
    <w:p w14:paraId="65A13F88" w14:textId="72A085B0" w:rsidR="00833D98" w:rsidRPr="0066253B" w:rsidRDefault="00833D98" w:rsidP="00833D98">
      <w:pPr>
        <w:pStyle w:val="ListParagraph"/>
        <w:widowControl w:val="0"/>
        <w:numPr>
          <w:ilvl w:val="0"/>
          <w:numId w:val="42"/>
        </w:numPr>
        <w:autoSpaceDE w:val="0"/>
        <w:autoSpaceDN w:val="0"/>
        <w:adjustRightInd w:val="0"/>
        <w:spacing w:after="0"/>
        <w:jc w:val="both"/>
        <w:rPr>
          <w:rFonts w:ascii="Cambria" w:hAnsi="Cambria" w:cs="Arial"/>
          <w:sz w:val="20"/>
          <w:szCs w:val="20"/>
        </w:rPr>
      </w:pPr>
      <w:r>
        <w:rPr>
          <w:rFonts w:ascii="Cambria" w:hAnsi="Cambria" w:cs="Arial"/>
          <w:sz w:val="20"/>
          <w:szCs w:val="20"/>
        </w:rPr>
        <w:t xml:space="preserve">Statistics </w:t>
      </w:r>
      <w:r w:rsidR="00276B43">
        <w:rPr>
          <w:rFonts w:ascii="Cambria" w:hAnsi="Cambria" w:cs="Arial"/>
          <w:sz w:val="20"/>
          <w:szCs w:val="20"/>
        </w:rPr>
        <w:t>in</w:t>
      </w:r>
      <w:r>
        <w:rPr>
          <w:rFonts w:ascii="Cambria" w:hAnsi="Cambria" w:cs="Arial"/>
          <w:sz w:val="20"/>
          <w:szCs w:val="20"/>
        </w:rPr>
        <w:t xml:space="preserve"> Action 2017</w:t>
      </w:r>
    </w:p>
    <w:p w14:paraId="092D8B91" w14:textId="0C945595" w:rsidR="0042562A" w:rsidRDefault="0042562A" w:rsidP="00F153F2">
      <w:pPr>
        <w:pStyle w:val="ListParagraph"/>
        <w:widowControl w:val="0"/>
        <w:numPr>
          <w:ilvl w:val="0"/>
          <w:numId w:val="42"/>
        </w:numPr>
        <w:autoSpaceDE w:val="0"/>
        <w:autoSpaceDN w:val="0"/>
        <w:adjustRightInd w:val="0"/>
        <w:spacing w:after="0"/>
        <w:jc w:val="both"/>
        <w:rPr>
          <w:rFonts w:ascii="Cambria" w:hAnsi="Cambria" w:cs="Arial"/>
          <w:sz w:val="20"/>
          <w:szCs w:val="20"/>
        </w:rPr>
      </w:pPr>
      <w:r>
        <w:rPr>
          <w:rFonts w:ascii="Cambria" w:hAnsi="Cambria" w:cs="Arial"/>
          <w:sz w:val="20"/>
          <w:szCs w:val="20"/>
        </w:rPr>
        <w:t>CS Pro Basic Course 2016.</w:t>
      </w:r>
    </w:p>
    <w:p w14:paraId="13D0D90D" w14:textId="77777777" w:rsidR="000D27C9" w:rsidRPr="00C31E00" w:rsidRDefault="000D27C9" w:rsidP="00F153F2">
      <w:pPr>
        <w:widowControl w:val="0"/>
        <w:autoSpaceDE w:val="0"/>
        <w:autoSpaceDN w:val="0"/>
        <w:adjustRightInd w:val="0"/>
        <w:spacing w:after="0"/>
        <w:jc w:val="both"/>
        <w:rPr>
          <w:rFonts w:ascii="Cambria" w:hAnsi="Cambria" w:cs="Arial"/>
          <w:sz w:val="20"/>
          <w:szCs w:val="20"/>
        </w:rPr>
      </w:pPr>
    </w:p>
    <w:p w14:paraId="4E237414" w14:textId="77777777" w:rsidR="00875C68" w:rsidRPr="00C31E00" w:rsidRDefault="005E2EFB" w:rsidP="00F153F2">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jc w:val="center"/>
        <w:rPr>
          <w:rFonts w:ascii="Cambria" w:hAnsi="Cambria" w:cs="Arial"/>
          <w:b/>
        </w:rPr>
      </w:pPr>
      <w:r w:rsidRPr="00C31E00">
        <w:rPr>
          <w:rFonts w:ascii="Cambria" w:hAnsi="Cambria" w:cs="Arial"/>
          <w:b/>
        </w:rPr>
        <w:t>KEY SKILLS AND COMPETENCIES ACQUIRED</w:t>
      </w:r>
    </w:p>
    <w:p w14:paraId="4129117C" w14:textId="77777777" w:rsidR="00875C68" w:rsidRPr="00C31E00" w:rsidRDefault="00875C68" w:rsidP="00F153F2">
      <w:pPr>
        <w:widowControl w:val="0"/>
        <w:autoSpaceDE w:val="0"/>
        <w:autoSpaceDN w:val="0"/>
        <w:adjustRightInd w:val="0"/>
        <w:spacing w:after="0"/>
        <w:jc w:val="both"/>
        <w:rPr>
          <w:rFonts w:ascii="Cambria" w:hAnsi="Cambria" w:cs="Arial"/>
          <w:sz w:val="20"/>
          <w:szCs w:val="20"/>
        </w:rPr>
      </w:pPr>
    </w:p>
    <w:p w14:paraId="1B3C26C3" w14:textId="7620DF7D" w:rsidR="00095D3A" w:rsidRPr="00095D3A" w:rsidRDefault="00095D3A" w:rsidP="00095D3A">
      <w:pPr>
        <w:pStyle w:val="ListParagraph"/>
        <w:widowControl w:val="0"/>
        <w:numPr>
          <w:ilvl w:val="0"/>
          <w:numId w:val="42"/>
        </w:numPr>
        <w:autoSpaceDE w:val="0"/>
        <w:autoSpaceDN w:val="0"/>
        <w:adjustRightInd w:val="0"/>
        <w:spacing w:after="0"/>
        <w:jc w:val="both"/>
        <w:rPr>
          <w:rFonts w:ascii="Cambria" w:hAnsi="Cambria" w:cs="Arial"/>
          <w:sz w:val="20"/>
          <w:szCs w:val="20"/>
        </w:rPr>
      </w:pPr>
      <w:r w:rsidRPr="00095D3A">
        <w:rPr>
          <w:rFonts w:ascii="Cambria" w:hAnsi="Cambria" w:cs="Arial"/>
          <w:b/>
          <w:bCs/>
          <w:sz w:val="20"/>
          <w:szCs w:val="20"/>
        </w:rPr>
        <w:t>Advanced Statistical Analysis</w:t>
      </w:r>
      <w:r w:rsidRPr="00095D3A">
        <w:rPr>
          <w:rFonts w:ascii="Cambria" w:hAnsi="Cambria" w:cs="Arial"/>
          <w:sz w:val="20"/>
          <w:szCs w:val="20"/>
        </w:rPr>
        <w:t>: Proficient in summarizing and interpreting data using statistical methods.</w:t>
      </w:r>
    </w:p>
    <w:p w14:paraId="6DA7D117" w14:textId="513F1660" w:rsidR="00095D3A" w:rsidRPr="00095D3A" w:rsidRDefault="00095D3A" w:rsidP="00095D3A">
      <w:pPr>
        <w:pStyle w:val="ListParagraph"/>
        <w:widowControl w:val="0"/>
        <w:numPr>
          <w:ilvl w:val="0"/>
          <w:numId w:val="42"/>
        </w:numPr>
        <w:autoSpaceDE w:val="0"/>
        <w:autoSpaceDN w:val="0"/>
        <w:adjustRightInd w:val="0"/>
        <w:spacing w:after="0"/>
        <w:jc w:val="both"/>
        <w:rPr>
          <w:rFonts w:ascii="Cambria" w:hAnsi="Cambria" w:cs="Arial"/>
          <w:sz w:val="20"/>
          <w:szCs w:val="20"/>
        </w:rPr>
      </w:pPr>
      <w:r w:rsidRPr="00095D3A">
        <w:rPr>
          <w:rFonts w:ascii="Cambria" w:hAnsi="Cambria" w:cs="Arial"/>
          <w:b/>
          <w:bCs/>
          <w:sz w:val="20"/>
          <w:szCs w:val="20"/>
        </w:rPr>
        <w:t>Economic Forecasting:</w:t>
      </w:r>
      <w:r w:rsidRPr="00095D3A">
        <w:rPr>
          <w:rFonts w:ascii="Cambria" w:hAnsi="Cambria" w:cs="Arial"/>
          <w:sz w:val="20"/>
          <w:szCs w:val="20"/>
        </w:rPr>
        <w:t xml:space="preserve"> Expertise in macroeconomic projections, fiscal/monetary impact analysis.</w:t>
      </w:r>
    </w:p>
    <w:p w14:paraId="5A0D5FC8" w14:textId="79727966" w:rsidR="00095D3A" w:rsidRPr="00095D3A" w:rsidRDefault="00095D3A" w:rsidP="00095D3A">
      <w:pPr>
        <w:pStyle w:val="ListParagraph"/>
        <w:widowControl w:val="0"/>
        <w:numPr>
          <w:ilvl w:val="0"/>
          <w:numId w:val="42"/>
        </w:numPr>
        <w:autoSpaceDE w:val="0"/>
        <w:autoSpaceDN w:val="0"/>
        <w:adjustRightInd w:val="0"/>
        <w:spacing w:after="0"/>
        <w:jc w:val="both"/>
        <w:rPr>
          <w:rFonts w:ascii="Cambria" w:hAnsi="Cambria" w:cs="Arial"/>
          <w:sz w:val="20"/>
          <w:szCs w:val="20"/>
        </w:rPr>
      </w:pPr>
      <w:r w:rsidRPr="00095D3A">
        <w:rPr>
          <w:rFonts w:ascii="Cambria" w:hAnsi="Cambria" w:cs="Arial"/>
          <w:b/>
          <w:bCs/>
          <w:sz w:val="20"/>
          <w:szCs w:val="20"/>
        </w:rPr>
        <w:t>Data Collection &amp; Analysis:</w:t>
      </w:r>
      <w:r w:rsidRPr="00095D3A">
        <w:rPr>
          <w:rFonts w:ascii="Cambria" w:hAnsi="Cambria" w:cs="Arial"/>
          <w:sz w:val="20"/>
          <w:szCs w:val="20"/>
        </w:rPr>
        <w:t xml:space="preserve"> Skilled in data verification, cleanup, and comprehensive report writing.</w:t>
      </w:r>
    </w:p>
    <w:p w14:paraId="4E206262" w14:textId="0FC8629D" w:rsidR="00095D3A" w:rsidRPr="00095D3A" w:rsidRDefault="00095D3A" w:rsidP="00095D3A">
      <w:pPr>
        <w:pStyle w:val="ListParagraph"/>
        <w:widowControl w:val="0"/>
        <w:numPr>
          <w:ilvl w:val="0"/>
          <w:numId w:val="42"/>
        </w:numPr>
        <w:autoSpaceDE w:val="0"/>
        <w:autoSpaceDN w:val="0"/>
        <w:adjustRightInd w:val="0"/>
        <w:spacing w:after="0"/>
        <w:jc w:val="both"/>
        <w:rPr>
          <w:rFonts w:ascii="Cambria" w:hAnsi="Cambria" w:cs="Arial"/>
          <w:sz w:val="20"/>
          <w:szCs w:val="20"/>
        </w:rPr>
      </w:pPr>
      <w:r w:rsidRPr="00095D3A">
        <w:rPr>
          <w:rFonts w:ascii="Cambria" w:hAnsi="Cambria" w:cs="Arial"/>
          <w:b/>
          <w:bCs/>
          <w:sz w:val="20"/>
          <w:szCs w:val="20"/>
        </w:rPr>
        <w:t>Research Reporting:</w:t>
      </w:r>
      <w:r w:rsidRPr="00095D3A">
        <w:rPr>
          <w:rFonts w:ascii="Cambria" w:hAnsi="Cambria" w:cs="Arial"/>
          <w:sz w:val="20"/>
          <w:szCs w:val="20"/>
        </w:rPr>
        <w:t xml:space="preserve"> Experienced in synthesizing complex datasets into clear, actionable reports.</w:t>
      </w:r>
    </w:p>
    <w:p w14:paraId="3DD58971" w14:textId="77EEE491" w:rsidR="002B2237" w:rsidRDefault="00095D3A" w:rsidP="00095D3A">
      <w:pPr>
        <w:pStyle w:val="ListParagraph"/>
        <w:widowControl w:val="0"/>
        <w:numPr>
          <w:ilvl w:val="0"/>
          <w:numId w:val="42"/>
        </w:numPr>
        <w:autoSpaceDE w:val="0"/>
        <w:autoSpaceDN w:val="0"/>
        <w:adjustRightInd w:val="0"/>
        <w:spacing w:after="0"/>
        <w:jc w:val="both"/>
        <w:rPr>
          <w:rFonts w:ascii="Cambria" w:hAnsi="Cambria" w:cs="Arial"/>
          <w:sz w:val="20"/>
          <w:szCs w:val="20"/>
        </w:rPr>
      </w:pPr>
      <w:r w:rsidRPr="00095D3A">
        <w:rPr>
          <w:rFonts w:ascii="Cambria" w:hAnsi="Cambria" w:cs="Arial"/>
          <w:b/>
          <w:bCs/>
          <w:sz w:val="20"/>
          <w:szCs w:val="20"/>
        </w:rPr>
        <w:t>Tools &amp; Software:</w:t>
      </w:r>
      <w:r w:rsidRPr="00095D3A">
        <w:rPr>
          <w:rFonts w:ascii="Cambria" w:hAnsi="Cambria" w:cs="Arial"/>
          <w:sz w:val="20"/>
          <w:szCs w:val="20"/>
        </w:rPr>
        <w:t xml:space="preserve"> Proficient in Excel, STATA, R, SPSS, and advanced data visualization.</w:t>
      </w:r>
    </w:p>
    <w:p w14:paraId="0DA75CA7" w14:textId="77777777" w:rsidR="00663E96" w:rsidRDefault="00663E96" w:rsidP="00663E96">
      <w:pPr>
        <w:pStyle w:val="ListParagraph"/>
        <w:widowControl w:val="0"/>
        <w:autoSpaceDE w:val="0"/>
        <w:autoSpaceDN w:val="0"/>
        <w:adjustRightInd w:val="0"/>
        <w:spacing w:after="0"/>
        <w:jc w:val="both"/>
        <w:rPr>
          <w:rFonts w:ascii="Cambria" w:hAnsi="Cambria" w:cs="Arial"/>
          <w:sz w:val="20"/>
          <w:szCs w:val="20"/>
        </w:rPr>
      </w:pPr>
    </w:p>
    <w:p w14:paraId="72221EA1" w14:textId="77777777" w:rsidR="00117688" w:rsidRPr="00095D3A" w:rsidRDefault="00117688" w:rsidP="00117688">
      <w:pPr>
        <w:pStyle w:val="ListParagraph"/>
        <w:widowControl w:val="0"/>
        <w:autoSpaceDE w:val="0"/>
        <w:autoSpaceDN w:val="0"/>
        <w:adjustRightInd w:val="0"/>
        <w:spacing w:after="0"/>
        <w:jc w:val="both"/>
        <w:rPr>
          <w:rFonts w:ascii="Cambria" w:hAnsi="Cambria" w:cs="Arial"/>
          <w:sz w:val="20"/>
          <w:szCs w:val="20"/>
        </w:rPr>
      </w:pPr>
    </w:p>
    <w:p w14:paraId="440686C6" w14:textId="77777777" w:rsidR="00875C68" w:rsidRPr="00A377FF" w:rsidRDefault="005E2EFB" w:rsidP="00F153F2">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jc w:val="center"/>
        <w:rPr>
          <w:rFonts w:ascii="Cambria" w:hAnsi="Cambria" w:cs="Arial"/>
          <w:b/>
          <w:sz w:val="24"/>
          <w:szCs w:val="24"/>
        </w:rPr>
      </w:pPr>
      <w:r w:rsidRPr="00A377FF">
        <w:rPr>
          <w:rFonts w:ascii="Cambria" w:hAnsi="Cambria" w:cs="Arial"/>
          <w:b/>
          <w:sz w:val="24"/>
          <w:szCs w:val="24"/>
        </w:rPr>
        <w:t>WORK HISTORY</w:t>
      </w:r>
    </w:p>
    <w:p w14:paraId="3623188E" w14:textId="77777777" w:rsidR="00117688" w:rsidRDefault="00117688" w:rsidP="00F153F2">
      <w:pPr>
        <w:widowControl w:val="0"/>
        <w:autoSpaceDE w:val="0"/>
        <w:autoSpaceDN w:val="0"/>
        <w:adjustRightInd w:val="0"/>
        <w:spacing w:after="0"/>
        <w:jc w:val="both"/>
        <w:rPr>
          <w:rFonts w:ascii="Cambria" w:hAnsi="Cambria" w:cs="Segoe UI"/>
          <w:b/>
          <w:sz w:val="20"/>
          <w:szCs w:val="20"/>
        </w:rPr>
      </w:pPr>
    </w:p>
    <w:p w14:paraId="57089ACA" w14:textId="3BB03D97" w:rsidR="00117688" w:rsidRDefault="00951064" w:rsidP="00F153F2">
      <w:pPr>
        <w:widowControl w:val="0"/>
        <w:autoSpaceDE w:val="0"/>
        <w:autoSpaceDN w:val="0"/>
        <w:adjustRightInd w:val="0"/>
        <w:spacing w:after="0"/>
        <w:jc w:val="both"/>
        <w:rPr>
          <w:rFonts w:ascii="Cambria" w:hAnsi="Cambria" w:cs="Segoe UI"/>
          <w:b/>
          <w:sz w:val="20"/>
          <w:szCs w:val="20"/>
        </w:rPr>
      </w:pPr>
      <w:r>
        <w:rPr>
          <w:rFonts w:ascii="Cambria" w:hAnsi="Cambria" w:cs="Segoe UI"/>
          <w:b/>
          <w:sz w:val="20"/>
          <w:szCs w:val="20"/>
        </w:rPr>
        <w:t>Principal</w:t>
      </w:r>
      <w:r w:rsidR="009C269C">
        <w:rPr>
          <w:rFonts w:ascii="Cambria" w:hAnsi="Cambria" w:cs="Segoe UI"/>
          <w:b/>
          <w:sz w:val="20"/>
          <w:szCs w:val="20"/>
        </w:rPr>
        <w:t xml:space="preserve"> Statistician</w:t>
      </w:r>
    </w:p>
    <w:p w14:paraId="14AE77A1" w14:textId="46B73720" w:rsidR="00117688" w:rsidRPr="00663E96" w:rsidRDefault="00117688" w:rsidP="00117688">
      <w:pPr>
        <w:widowControl w:val="0"/>
        <w:pBdr>
          <w:bottom w:val="dotted" w:sz="4" w:space="1" w:color="auto"/>
        </w:pBdr>
        <w:autoSpaceDE w:val="0"/>
        <w:autoSpaceDN w:val="0"/>
        <w:adjustRightInd w:val="0"/>
        <w:spacing w:after="0"/>
        <w:jc w:val="both"/>
        <w:rPr>
          <w:rFonts w:ascii="Cambria" w:hAnsi="Cambria" w:cs="Segoe UI"/>
          <w:bCs/>
          <w:i/>
          <w:iCs/>
          <w:sz w:val="20"/>
          <w:szCs w:val="20"/>
        </w:rPr>
      </w:pPr>
      <w:r w:rsidRPr="00663E96">
        <w:rPr>
          <w:rFonts w:ascii="Cambria" w:hAnsi="Cambria" w:cs="Segoe UI"/>
          <w:bCs/>
          <w:i/>
          <w:iCs/>
          <w:sz w:val="20"/>
          <w:szCs w:val="20"/>
        </w:rPr>
        <w:t xml:space="preserve">Kenya National Bureau of Statistics: </w:t>
      </w:r>
      <w:r w:rsidR="00663E96" w:rsidRPr="00663E96">
        <w:rPr>
          <w:rFonts w:ascii="Cambria" w:hAnsi="Cambria" w:cs="Segoe UI"/>
          <w:bCs/>
          <w:i/>
          <w:iCs/>
          <w:sz w:val="20"/>
          <w:szCs w:val="20"/>
        </w:rPr>
        <w:t>January</w:t>
      </w:r>
      <w:r w:rsidRPr="00663E96">
        <w:rPr>
          <w:rFonts w:ascii="Cambria" w:hAnsi="Cambria" w:cs="Segoe UI"/>
          <w:bCs/>
          <w:i/>
          <w:iCs/>
          <w:sz w:val="20"/>
          <w:szCs w:val="20"/>
        </w:rPr>
        <w:t xml:space="preserve"> 201</w:t>
      </w:r>
      <w:r w:rsidR="00663E96" w:rsidRPr="00663E96">
        <w:rPr>
          <w:rFonts w:ascii="Cambria" w:hAnsi="Cambria" w:cs="Segoe UI"/>
          <w:bCs/>
          <w:i/>
          <w:iCs/>
          <w:sz w:val="20"/>
          <w:szCs w:val="20"/>
        </w:rPr>
        <w:t>8</w:t>
      </w:r>
      <w:r w:rsidRPr="00663E96">
        <w:rPr>
          <w:rFonts w:ascii="Cambria" w:hAnsi="Cambria" w:cs="Segoe UI"/>
          <w:bCs/>
          <w:i/>
          <w:iCs/>
          <w:sz w:val="20"/>
          <w:szCs w:val="20"/>
        </w:rPr>
        <w:t xml:space="preserve"> – To Date</w:t>
      </w:r>
    </w:p>
    <w:p w14:paraId="04300707" w14:textId="77777777" w:rsidR="00117688" w:rsidRPr="00C31E00" w:rsidRDefault="00117688" w:rsidP="00117688">
      <w:pPr>
        <w:widowControl w:val="0"/>
        <w:pBdr>
          <w:bottom w:val="dotted" w:sz="4" w:space="1" w:color="auto"/>
        </w:pBdr>
        <w:autoSpaceDE w:val="0"/>
        <w:autoSpaceDN w:val="0"/>
        <w:adjustRightInd w:val="0"/>
        <w:spacing w:after="0"/>
        <w:jc w:val="both"/>
        <w:rPr>
          <w:rFonts w:ascii="Cambria" w:hAnsi="Cambria" w:cs="Segoe UI"/>
          <w:b/>
          <w:sz w:val="20"/>
          <w:szCs w:val="20"/>
        </w:rPr>
      </w:pPr>
      <w:r w:rsidRPr="00C31E00">
        <w:rPr>
          <w:rFonts w:ascii="Cambria" w:hAnsi="Cambria" w:cs="Segoe UI"/>
          <w:b/>
          <w:sz w:val="20"/>
          <w:szCs w:val="20"/>
        </w:rPr>
        <w:t>Duties and Responsibilities</w:t>
      </w:r>
      <w:r w:rsidRPr="00C31E00">
        <w:rPr>
          <w:rFonts w:ascii="Cambria" w:hAnsi="Cambria"/>
        </w:rPr>
        <w:t xml:space="preserve"> </w:t>
      </w:r>
      <w:r w:rsidRPr="00C31E00">
        <w:rPr>
          <w:rFonts w:ascii="Cambria" w:hAnsi="Cambria" w:cs="Segoe UI"/>
          <w:b/>
          <w:sz w:val="20"/>
          <w:szCs w:val="20"/>
        </w:rPr>
        <w:tab/>
      </w:r>
    </w:p>
    <w:p w14:paraId="418A391C" w14:textId="4F422FE3" w:rsidR="00117688" w:rsidRPr="00117688" w:rsidRDefault="00117688" w:rsidP="00117688">
      <w:pPr>
        <w:pStyle w:val="ListParagraph"/>
        <w:widowControl w:val="0"/>
        <w:numPr>
          <w:ilvl w:val="0"/>
          <w:numId w:val="45"/>
        </w:numPr>
        <w:autoSpaceDE w:val="0"/>
        <w:autoSpaceDN w:val="0"/>
        <w:adjustRightInd w:val="0"/>
        <w:spacing w:after="0"/>
        <w:jc w:val="both"/>
        <w:rPr>
          <w:rFonts w:ascii="Cambria" w:hAnsi="Cambria"/>
          <w:sz w:val="20"/>
          <w:szCs w:val="20"/>
        </w:rPr>
      </w:pPr>
      <w:r w:rsidRPr="00117688">
        <w:rPr>
          <w:rFonts w:ascii="Cambria" w:hAnsi="Cambria"/>
          <w:sz w:val="20"/>
          <w:szCs w:val="20"/>
        </w:rPr>
        <w:t>Led the collection and anal</w:t>
      </w:r>
      <w:r w:rsidR="00541034">
        <w:rPr>
          <w:rFonts w:ascii="Cambria" w:hAnsi="Cambria"/>
          <w:sz w:val="20"/>
          <w:szCs w:val="20"/>
        </w:rPr>
        <w:t xml:space="preserve">ysis of </w:t>
      </w:r>
      <w:r w:rsidR="007B7835">
        <w:rPr>
          <w:rFonts w:ascii="Cambria" w:hAnsi="Cambria"/>
          <w:sz w:val="20"/>
          <w:szCs w:val="20"/>
        </w:rPr>
        <w:t>industrial</w:t>
      </w:r>
      <w:r w:rsidRPr="00117688">
        <w:rPr>
          <w:rFonts w:ascii="Cambria" w:hAnsi="Cambria"/>
          <w:sz w:val="20"/>
          <w:szCs w:val="20"/>
        </w:rPr>
        <w:t xml:space="preserve"> data for national reports, including the Economic Survey the Annual Statistical Abstract and Leading Economic Indicators Report.</w:t>
      </w:r>
      <w:r>
        <w:rPr>
          <w:rFonts w:ascii="Cambria" w:hAnsi="Cambria"/>
          <w:sz w:val="20"/>
          <w:szCs w:val="20"/>
        </w:rPr>
        <w:t xml:space="preserve"> The reports were 100% complete within the stipulated release time.</w:t>
      </w:r>
    </w:p>
    <w:p w14:paraId="6EBDCF65" w14:textId="22353319" w:rsidR="00117688" w:rsidRPr="00117688" w:rsidRDefault="00117688" w:rsidP="00117688">
      <w:pPr>
        <w:pStyle w:val="ListParagraph"/>
        <w:widowControl w:val="0"/>
        <w:numPr>
          <w:ilvl w:val="0"/>
          <w:numId w:val="45"/>
        </w:numPr>
        <w:autoSpaceDE w:val="0"/>
        <w:autoSpaceDN w:val="0"/>
        <w:adjustRightInd w:val="0"/>
        <w:spacing w:after="0"/>
        <w:jc w:val="both"/>
        <w:rPr>
          <w:rFonts w:ascii="Cambria" w:hAnsi="Cambria"/>
          <w:sz w:val="20"/>
          <w:szCs w:val="20"/>
        </w:rPr>
      </w:pPr>
      <w:r w:rsidRPr="00117688">
        <w:rPr>
          <w:rFonts w:ascii="Cambria" w:hAnsi="Cambria"/>
          <w:sz w:val="20"/>
          <w:szCs w:val="20"/>
        </w:rPr>
        <w:lastRenderedPageBreak/>
        <w:t xml:space="preserve">Spearheaded the development of the </w:t>
      </w:r>
      <w:r w:rsidR="00F97179">
        <w:rPr>
          <w:rFonts w:ascii="Cambria" w:hAnsi="Cambria"/>
          <w:sz w:val="20"/>
          <w:szCs w:val="20"/>
        </w:rPr>
        <w:t>Kenya Housing Statistics Dashboard.</w:t>
      </w:r>
    </w:p>
    <w:p w14:paraId="02CA48EF" w14:textId="54C752C5" w:rsidR="00117688" w:rsidRPr="00117688" w:rsidRDefault="00117688" w:rsidP="00117688">
      <w:pPr>
        <w:pStyle w:val="ListParagraph"/>
        <w:widowControl w:val="0"/>
        <w:numPr>
          <w:ilvl w:val="0"/>
          <w:numId w:val="45"/>
        </w:numPr>
        <w:autoSpaceDE w:val="0"/>
        <w:autoSpaceDN w:val="0"/>
        <w:adjustRightInd w:val="0"/>
        <w:spacing w:after="0"/>
        <w:jc w:val="both"/>
        <w:rPr>
          <w:rFonts w:ascii="Cambria" w:hAnsi="Cambria"/>
          <w:sz w:val="20"/>
          <w:szCs w:val="20"/>
        </w:rPr>
      </w:pPr>
      <w:r w:rsidRPr="00117688">
        <w:rPr>
          <w:rFonts w:ascii="Cambria" w:hAnsi="Cambria"/>
          <w:sz w:val="20"/>
          <w:szCs w:val="20"/>
        </w:rPr>
        <w:t xml:space="preserve">Collaborated with stakeholders and data producers to improve the accuracy and timeliness of </w:t>
      </w:r>
      <w:r w:rsidR="007D2A97">
        <w:rPr>
          <w:rFonts w:ascii="Cambria" w:hAnsi="Cambria"/>
          <w:sz w:val="20"/>
          <w:szCs w:val="20"/>
        </w:rPr>
        <w:t>construction</w:t>
      </w:r>
      <w:r w:rsidRPr="00117688">
        <w:rPr>
          <w:rFonts w:ascii="Cambria" w:hAnsi="Cambria"/>
          <w:sz w:val="20"/>
          <w:szCs w:val="20"/>
        </w:rPr>
        <w:t xml:space="preserve"> statistics, reducing data collection time by 60%.</w:t>
      </w:r>
    </w:p>
    <w:p w14:paraId="255CBA63" w14:textId="77777777" w:rsidR="00117688" w:rsidRPr="00117688" w:rsidRDefault="00117688" w:rsidP="00117688">
      <w:pPr>
        <w:pStyle w:val="ListParagraph"/>
        <w:widowControl w:val="0"/>
        <w:numPr>
          <w:ilvl w:val="0"/>
          <w:numId w:val="45"/>
        </w:numPr>
        <w:autoSpaceDE w:val="0"/>
        <w:autoSpaceDN w:val="0"/>
        <w:adjustRightInd w:val="0"/>
        <w:spacing w:after="0"/>
        <w:jc w:val="both"/>
        <w:rPr>
          <w:rFonts w:ascii="Cambria" w:hAnsi="Cambria"/>
          <w:sz w:val="20"/>
          <w:szCs w:val="20"/>
        </w:rPr>
      </w:pPr>
      <w:r w:rsidRPr="00117688">
        <w:rPr>
          <w:rFonts w:ascii="Cambria" w:hAnsi="Cambria"/>
          <w:sz w:val="20"/>
          <w:szCs w:val="20"/>
        </w:rPr>
        <w:t>Supervised a team of 5 statisticians and analysts, improving team performance and project delivery timelines by 78%.</w:t>
      </w:r>
    </w:p>
    <w:p w14:paraId="71673F55" w14:textId="74EB72BC" w:rsidR="00117688" w:rsidRPr="00117688" w:rsidRDefault="00117688" w:rsidP="00117688">
      <w:pPr>
        <w:pStyle w:val="ListParagraph"/>
        <w:widowControl w:val="0"/>
        <w:numPr>
          <w:ilvl w:val="0"/>
          <w:numId w:val="45"/>
        </w:numPr>
        <w:autoSpaceDE w:val="0"/>
        <w:autoSpaceDN w:val="0"/>
        <w:adjustRightInd w:val="0"/>
        <w:spacing w:after="0"/>
        <w:jc w:val="both"/>
        <w:rPr>
          <w:rFonts w:ascii="Cambria" w:hAnsi="Cambria"/>
          <w:sz w:val="20"/>
          <w:szCs w:val="20"/>
        </w:rPr>
      </w:pPr>
      <w:r w:rsidRPr="00117688">
        <w:rPr>
          <w:rFonts w:ascii="Cambria" w:hAnsi="Cambria"/>
          <w:sz w:val="20"/>
          <w:szCs w:val="20"/>
        </w:rPr>
        <w:t>Managed budgets and work plans for the section</w:t>
      </w:r>
      <w:r>
        <w:rPr>
          <w:rFonts w:ascii="Cambria" w:hAnsi="Cambria"/>
          <w:sz w:val="20"/>
          <w:szCs w:val="20"/>
        </w:rPr>
        <w:t xml:space="preserve"> within the financial years</w:t>
      </w:r>
      <w:r w:rsidRPr="00117688">
        <w:rPr>
          <w:rFonts w:ascii="Cambria" w:hAnsi="Cambria"/>
          <w:sz w:val="20"/>
          <w:szCs w:val="20"/>
        </w:rPr>
        <w:t>, ensuring alignment with organizational goals.</w:t>
      </w:r>
    </w:p>
    <w:p w14:paraId="77C6729D" w14:textId="77777777" w:rsidR="00117688" w:rsidRDefault="00117688" w:rsidP="00F153F2">
      <w:pPr>
        <w:widowControl w:val="0"/>
        <w:autoSpaceDE w:val="0"/>
        <w:autoSpaceDN w:val="0"/>
        <w:adjustRightInd w:val="0"/>
        <w:spacing w:after="0"/>
        <w:jc w:val="both"/>
        <w:rPr>
          <w:rFonts w:ascii="Cambria" w:hAnsi="Cambria" w:cs="Segoe UI"/>
          <w:b/>
          <w:sz w:val="20"/>
          <w:szCs w:val="20"/>
        </w:rPr>
      </w:pPr>
    </w:p>
    <w:p w14:paraId="496D21C9" w14:textId="35DBA63B" w:rsidR="0066253B" w:rsidRDefault="0066253B" w:rsidP="00F153F2">
      <w:pPr>
        <w:widowControl w:val="0"/>
        <w:autoSpaceDE w:val="0"/>
        <w:autoSpaceDN w:val="0"/>
        <w:adjustRightInd w:val="0"/>
        <w:spacing w:after="0"/>
        <w:jc w:val="both"/>
        <w:rPr>
          <w:rFonts w:ascii="Cambria" w:hAnsi="Cambria" w:cs="Segoe UI"/>
          <w:b/>
          <w:sz w:val="20"/>
          <w:szCs w:val="20"/>
        </w:rPr>
      </w:pPr>
      <w:r>
        <w:rPr>
          <w:rFonts w:ascii="Cambria" w:hAnsi="Cambria" w:cs="Segoe UI"/>
          <w:b/>
          <w:sz w:val="20"/>
          <w:szCs w:val="20"/>
        </w:rPr>
        <w:t>Statistic</w:t>
      </w:r>
      <w:r w:rsidR="006661F5">
        <w:rPr>
          <w:rFonts w:ascii="Cambria" w:hAnsi="Cambria" w:cs="Segoe UI"/>
          <w:b/>
          <w:sz w:val="20"/>
          <w:szCs w:val="20"/>
        </w:rPr>
        <w:t>al Officer</w:t>
      </w:r>
    </w:p>
    <w:p w14:paraId="7AB5FD46" w14:textId="5160FB29" w:rsidR="0066253B" w:rsidRPr="00A0195F" w:rsidRDefault="0066253B" w:rsidP="00F153F2">
      <w:pPr>
        <w:widowControl w:val="0"/>
        <w:pBdr>
          <w:bottom w:val="dotted" w:sz="4" w:space="1" w:color="auto"/>
        </w:pBdr>
        <w:autoSpaceDE w:val="0"/>
        <w:autoSpaceDN w:val="0"/>
        <w:adjustRightInd w:val="0"/>
        <w:spacing w:after="0"/>
        <w:jc w:val="both"/>
        <w:rPr>
          <w:rFonts w:ascii="Cambria" w:hAnsi="Cambria" w:cs="Segoe UI"/>
          <w:bCs/>
          <w:i/>
          <w:iCs/>
          <w:sz w:val="20"/>
          <w:szCs w:val="20"/>
        </w:rPr>
      </w:pPr>
      <w:bookmarkStart w:id="1" w:name="_Hlk122436553"/>
      <w:r w:rsidRPr="00A0195F">
        <w:rPr>
          <w:rFonts w:ascii="Cambria" w:hAnsi="Cambria" w:cs="Segoe UI"/>
          <w:bCs/>
          <w:i/>
          <w:iCs/>
          <w:sz w:val="20"/>
          <w:szCs w:val="20"/>
        </w:rPr>
        <w:t>Kenya National Bureau of Statistics</w:t>
      </w:r>
      <w:bookmarkEnd w:id="1"/>
      <w:r w:rsidRPr="00A0195F">
        <w:rPr>
          <w:rFonts w:ascii="Cambria" w:hAnsi="Cambria" w:cs="Segoe UI"/>
          <w:bCs/>
          <w:i/>
          <w:iCs/>
          <w:sz w:val="20"/>
          <w:szCs w:val="20"/>
        </w:rPr>
        <w:t xml:space="preserve">: October 2012 – </w:t>
      </w:r>
      <w:r w:rsidR="00A0195F">
        <w:rPr>
          <w:rFonts w:ascii="Cambria" w:hAnsi="Cambria" w:cs="Segoe UI"/>
          <w:bCs/>
          <w:i/>
          <w:iCs/>
          <w:sz w:val="20"/>
          <w:szCs w:val="20"/>
        </w:rPr>
        <w:t>December 2017</w:t>
      </w:r>
    </w:p>
    <w:p w14:paraId="32C25DCB" w14:textId="77777777" w:rsidR="00C74BD2" w:rsidRPr="00C31E00" w:rsidRDefault="007B626E" w:rsidP="00F153F2">
      <w:pPr>
        <w:widowControl w:val="0"/>
        <w:pBdr>
          <w:bottom w:val="dotted" w:sz="4" w:space="1" w:color="auto"/>
        </w:pBdr>
        <w:autoSpaceDE w:val="0"/>
        <w:autoSpaceDN w:val="0"/>
        <w:adjustRightInd w:val="0"/>
        <w:spacing w:after="0"/>
        <w:jc w:val="both"/>
        <w:rPr>
          <w:rFonts w:ascii="Cambria" w:hAnsi="Cambria" w:cs="Segoe UI"/>
          <w:b/>
          <w:sz w:val="20"/>
          <w:szCs w:val="20"/>
        </w:rPr>
      </w:pPr>
      <w:r w:rsidRPr="00C31E00">
        <w:rPr>
          <w:rFonts w:ascii="Cambria" w:hAnsi="Cambria" w:cs="Segoe UI"/>
          <w:b/>
          <w:sz w:val="20"/>
          <w:szCs w:val="20"/>
        </w:rPr>
        <w:t>Duties and Responsibilities</w:t>
      </w:r>
      <w:r w:rsidR="00C74BD2" w:rsidRPr="00C31E00">
        <w:rPr>
          <w:rFonts w:ascii="Cambria" w:hAnsi="Cambria"/>
        </w:rPr>
        <w:t xml:space="preserve"> </w:t>
      </w:r>
      <w:r w:rsidR="00C74BD2" w:rsidRPr="00C31E00">
        <w:rPr>
          <w:rFonts w:ascii="Cambria" w:hAnsi="Cambria" w:cs="Segoe UI"/>
          <w:b/>
          <w:sz w:val="20"/>
          <w:szCs w:val="20"/>
        </w:rPr>
        <w:tab/>
      </w:r>
    </w:p>
    <w:p w14:paraId="10033028" w14:textId="346B84D4"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 xml:space="preserve">Spearheaded the collection, analysis, and dissemination of statistical data related to </w:t>
      </w:r>
      <w:r w:rsidR="001B5456">
        <w:rPr>
          <w:rFonts w:ascii="Cambria" w:hAnsi="Cambria"/>
          <w:sz w:val="20"/>
          <w:szCs w:val="20"/>
        </w:rPr>
        <w:t>construction</w:t>
      </w:r>
      <w:r w:rsidR="00161D48">
        <w:rPr>
          <w:rFonts w:ascii="Cambria" w:hAnsi="Cambria"/>
          <w:sz w:val="20"/>
          <w:szCs w:val="20"/>
        </w:rPr>
        <w:t xml:space="preserve"> </w:t>
      </w:r>
      <w:r w:rsidRPr="006661F5">
        <w:rPr>
          <w:rFonts w:ascii="Cambria" w:hAnsi="Cambria"/>
          <w:sz w:val="20"/>
          <w:szCs w:val="20"/>
        </w:rPr>
        <w:t>sector, ensuring the integrity and accuracy of data for national use.</w:t>
      </w:r>
    </w:p>
    <w:p w14:paraId="655B3231" w14:textId="1CF5FD4C"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Developed and designed questionnaires, surveys, and other data collection tools to improve the efficiency and quality of statistical surveys.</w:t>
      </w:r>
    </w:p>
    <w:p w14:paraId="76A15C76" w14:textId="4179D2C8"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Supervised data collection activities, coordinating with a team of field officers to ensure accurate and timely reporting of data.</w:t>
      </w:r>
    </w:p>
    <w:p w14:paraId="276512D4" w14:textId="29D3D3BE"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Conducted statistical analysis and interpretation of data using advanced software such as SPSS, Stata, and Excel to produce detailed reports for decision-making.</w:t>
      </w:r>
    </w:p>
    <w:p w14:paraId="6B902182" w14:textId="458F255A"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Compiled and prepared statistical bulletins and research reports, providing insights to policymakers, government departments, and other stakeholders</w:t>
      </w:r>
      <w:r>
        <w:rPr>
          <w:rFonts w:ascii="Cambria" w:hAnsi="Cambria"/>
          <w:sz w:val="20"/>
          <w:szCs w:val="20"/>
        </w:rPr>
        <w:t xml:space="preserve"> (the Economic Survey, Statistical Abstract and the Leading Indicators)</w:t>
      </w:r>
      <w:r w:rsidRPr="006661F5">
        <w:rPr>
          <w:rFonts w:ascii="Cambria" w:hAnsi="Cambria"/>
          <w:sz w:val="20"/>
          <w:szCs w:val="20"/>
        </w:rPr>
        <w:t>.</w:t>
      </w:r>
    </w:p>
    <w:p w14:paraId="136277E8" w14:textId="34168A4B"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Liaised with various ministries and departments to ensure data collection aligns with national statistical requirements and standards.</w:t>
      </w:r>
    </w:p>
    <w:p w14:paraId="439EC68A" w14:textId="047962EA"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 xml:space="preserve">Improved data collection methodologies, resulting in a </w:t>
      </w:r>
      <w:r>
        <w:rPr>
          <w:rFonts w:ascii="Cambria" w:hAnsi="Cambria"/>
          <w:sz w:val="20"/>
          <w:szCs w:val="20"/>
        </w:rPr>
        <w:t>96%</w:t>
      </w:r>
      <w:r w:rsidRPr="006661F5">
        <w:rPr>
          <w:rFonts w:ascii="Cambria" w:hAnsi="Cambria"/>
          <w:sz w:val="20"/>
          <w:szCs w:val="20"/>
        </w:rPr>
        <w:t xml:space="preserve"> increase in data accuracy and reliability.</w:t>
      </w:r>
    </w:p>
    <w:p w14:paraId="3D336C02" w14:textId="2BAC84C4"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Managed multiple projects simultaneously, meeting tight deadlines and ensuring successful delivery of comprehensive statistical analyses.</w:t>
      </w:r>
    </w:p>
    <w:p w14:paraId="78C35453" w14:textId="5A73107B" w:rsidR="006661F5" w:rsidRPr="006661F5" w:rsidRDefault="006661F5" w:rsidP="006661F5">
      <w:pPr>
        <w:pStyle w:val="ListParagraph"/>
        <w:numPr>
          <w:ilvl w:val="0"/>
          <w:numId w:val="46"/>
        </w:numPr>
        <w:spacing w:after="0"/>
        <w:jc w:val="both"/>
        <w:rPr>
          <w:rFonts w:ascii="Cambria" w:hAnsi="Cambria"/>
          <w:sz w:val="20"/>
          <w:szCs w:val="20"/>
        </w:rPr>
      </w:pPr>
      <w:r w:rsidRPr="006661F5">
        <w:rPr>
          <w:rFonts w:ascii="Cambria" w:hAnsi="Cambria"/>
          <w:sz w:val="20"/>
          <w:szCs w:val="20"/>
        </w:rPr>
        <w:t>Trained and mentored junior staff on data analysis techniques and statistical tools, enhancing team performance and productivity.</w:t>
      </w:r>
    </w:p>
    <w:p w14:paraId="4C316DC6" w14:textId="77777777" w:rsidR="006661F5" w:rsidRDefault="006661F5" w:rsidP="006661F5">
      <w:pPr>
        <w:pStyle w:val="ListParagraph"/>
        <w:numPr>
          <w:ilvl w:val="0"/>
          <w:numId w:val="46"/>
        </w:numPr>
        <w:spacing w:after="0"/>
        <w:jc w:val="both"/>
        <w:rPr>
          <w:rFonts w:ascii="Cambria" w:hAnsi="Cambria"/>
          <w:sz w:val="20"/>
          <w:szCs w:val="20"/>
        </w:rPr>
      </w:pPr>
      <w:proofErr w:type="gramStart"/>
      <w:r w:rsidRPr="006661F5">
        <w:rPr>
          <w:rFonts w:ascii="Cambria" w:hAnsi="Cambria"/>
          <w:sz w:val="20"/>
          <w:szCs w:val="20"/>
        </w:rPr>
        <w:t>Contributed</w:t>
      </w:r>
      <w:proofErr w:type="gramEnd"/>
      <w:r w:rsidRPr="006661F5">
        <w:rPr>
          <w:rFonts w:ascii="Cambria" w:hAnsi="Cambria"/>
          <w:sz w:val="20"/>
          <w:szCs w:val="20"/>
        </w:rPr>
        <w:t xml:space="preserve"> to strategic decision-making by providing evidence-based reports and analysis that informed policy development and implementation. </w:t>
      </w:r>
    </w:p>
    <w:p w14:paraId="517870A2" w14:textId="77777777" w:rsidR="00663E96" w:rsidRPr="00663E96" w:rsidRDefault="00663E96" w:rsidP="00663E96">
      <w:pPr>
        <w:spacing w:after="0"/>
        <w:jc w:val="both"/>
        <w:rPr>
          <w:rFonts w:ascii="Cambria" w:hAnsi="Cambria"/>
          <w:sz w:val="20"/>
          <w:szCs w:val="20"/>
        </w:rPr>
      </w:pPr>
    </w:p>
    <w:p w14:paraId="47BFCFDF" w14:textId="3C22AE1D" w:rsidR="00663E96" w:rsidRPr="00663E96" w:rsidRDefault="00663E96" w:rsidP="00663E96">
      <w:pPr>
        <w:pStyle w:val="ListParagraph"/>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rPr>
          <w:rFonts w:ascii="Cambria" w:hAnsi="Cambria" w:cs="Arial"/>
          <w:b/>
        </w:rPr>
      </w:pPr>
      <w:r>
        <w:rPr>
          <w:rFonts w:ascii="Cambria" w:hAnsi="Cambria" w:cs="Arial"/>
          <w:b/>
        </w:rPr>
        <w:t>ACHIEVEMENTS</w:t>
      </w:r>
    </w:p>
    <w:p w14:paraId="6D547538" w14:textId="77777777" w:rsidR="006661F5" w:rsidRDefault="006661F5" w:rsidP="006661F5">
      <w:pPr>
        <w:spacing w:after="0"/>
        <w:jc w:val="both"/>
        <w:rPr>
          <w:rFonts w:ascii="Cambria" w:hAnsi="Cambria"/>
          <w:sz w:val="20"/>
          <w:szCs w:val="20"/>
        </w:rPr>
      </w:pPr>
    </w:p>
    <w:p w14:paraId="17932A19" w14:textId="2F957BF7" w:rsidR="006661F5" w:rsidRPr="00A0195F" w:rsidRDefault="00A0195F" w:rsidP="00A0195F">
      <w:pPr>
        <w:pStyle w:val="ListParagraph"/>
        <w:numPr>
          <w:ilvl w:val="0"/>
          <w:numId w:val="47"/>
        </w:numPr>
        <w:spacing w:after="0"/>
        <w:jc w:val="both"/>
        <w:rPr>
          <w:rFonts w:asciiTheme="majorHAnsi" w:hAnsiTheme="majorHAnsi"/>
          <w:sz w:val="20"/>
          <w:szCs w:val="20"/>
        </w:rPr>
      </w:pPr>
      <w:r w:rsidRPr="00A0195F">
        <w:rPr>
          <w:rFonts w:asciiTheme="majorHAnsi" w:hAnsiTheme="majorHAnsi"/>
          <w:sz w:val="20"/>
          <w:szCs w:val="20"/>
        </w:rPr>
        <w:t xml:space="preserve">Oversaw the implementation of the 2019 Kenya Population &amp; Housing Census </w:t>
      </w:r>
      <w:r w:rsidR="00B158BD">
        <w:rPr>
          <w:rFonts w:asciiTheme="majorHAnsi" w:hAnsiTheme="majorHAnsi"/>
          <w:sz w:val="20"/>
          <w:szCs w:val="20"/>
        </w:rPr>
        <w:t xml:space="preserve">(KPHC) </w:t>
      </w:r>
      <w:r w:rsidRPr="00A0195F">
        <w:rPr>
          <w:rFonts w:asciiTheme="majorHAnsi" w:hAnsiTheme="majorHAnsi"/>
          <w:sz w:val="20"/>
          <w:szCs w:val="20"/>
        </w:rPr>
        <w:t>in Makueni County</w:t>
      </w:r>
    </w:p>
    <w:p w14:paraId="0435F674" w14:textId="1B0C9C19" w:rsidR="00A0195F" w:rsidRPr="00A0195F" w:rsidRDefault="00A0195F" w:rsidP="00A0195F">
      <w:pPr>
        <w:pStyle w:val="ListParagraph"/>
        <w:numPr>
          <w:ilvl w:val="0"/>
          <w:numId w:val="47"/>
        </w:numPr>
        <w:spacing w:after="0"/>
        <w:jc w:val="both"/>
        <w:rPr>
          <w:rFonts w:ascii="Cambria" w:hAnsi="Cambria"/>
          <w:sz w:val="20"/>
          <w:szCs w:val="20"/>
        </w:rPr>
      </w:pPr>
      <w:r w:rsidRPr="00A0195F">
        <w:rPr>
          <w:rFonts w:ascii="Cambria" w:hAnsi="Cambria"/>
          <w:sz w:val="20"/>
          <w:szCs w:val="20"/>
        </w:rPr>
        <w:t>Introduction of new tables in the Annu</w:t>
      </w:r>
      <w:r w:rsidR="00161D48">
        <w:rPr>
          <w:rFonts w:ascii="Cambria" w:hAnsi="Cambria"/>
          <w:sz w:val="20"/>
          <w:szCs w:val="20"/>
        </w:rPr>
        <w:t>al Economic Survey covering Health</w:t>
      </w:r>
      <w:r w:rsidRPr="00A0195F">
        <w:rPr>
          <w:rFonts w:ascii="Cambria" w:hAnsi="Cambria"/>
          <w:sz w:val="20"/>
          <w:szCs w:val="20"/>
        </w:rPr>
        <w:t xml:space="preserve"> statistics.</w:t>
      </w:r>
    </w:p>
    <w:p w14:paraId="588C83CE" w14:textId="59149038" w:rsidR="00A0195F" w:rsidRDefault="00A0195F" w:rsidP="00A0195F">
      <w:pPr>
        <w:pStyle w:val="ListParagraph"/>
        <w:numPr>
          <w:ilvl w:val="0"/>
          <w:numId w:val="47"/>
        </w:numPr>
        <w:spacing w:after="0"/>
        <w:jc w:val="both"/>
        <w:rPr>
          <w:rFonts w:ascii="Cambria" w:hAnsi="Cambria"/>
          <w:sz w:val="20"/>
          <w:szCs w:val="20"/>
        </w:rPr>
      </w:pPr>
      <w:r w:rsidRPr="00A0195F">
        <w:rPr>
          <w:rFonts w:ascii="Cambria" w:hAnsi="Cambria"/>
          <w:sz w:val="20"/>
          <w:szCs w:val="20"/>
        </w:rPr>
        <w:t>Coordinated the implementation of the 2023/24 Kenya Housing Survey.</w:t>
      </w:r>
    </w:p>
    <w:p w14:paraId="471495EB" w14:textId="77777777" w:rsidR="00663E96" w:rsidRPr="00A0195F" w:rsidRDefault="00663E96" w:rsidP="00663E96">
      <w:pPr>
        <w:pStyle w:val="ListParagraph"/>
        <w:spacing w:after="0"/>
        <w:jc w:val="both"/>
        <w:rPr>
          <w:rFonts w:ascii="Cambria" w:hAnsi="Cambria"/>
          <w:sz w:val="20"/>
          <w:szCs w:val="20"/>
        </w:rPr>
      </w:pPr>
    </w:p>
    <w:p w14:paraId="6800CB7F" w14:textId="7B57258A" w:rsidR="00663E96" w:rsidRPr="00663E96" w:rsidRDefault="00663E96" w:rsidP="00663E96">
      <w:pPr>
        <w:pStyle w:val="ListParagraph"/>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rPr>
          <w:rFonts w:ascii="Cambria" w:hAnsi="Cambria" w:cs="Arial"/>
          <w:b/>
        </w:rPr>
      </w:pPr>
      <w:r>
        <w:rPr>
          <w:rFonts w:ascii="Cambria" w:hAnsi="Cambria" w:cs="Arial"/>
          <w:b/>
        </w:rPr>
        <w:t>AWARDS &amp; RECOGNITION</w:t>
      </w:r>
    </w:p>
    <w:p w14:paraId="7508A722" w14:textId="77777777" w:rsidR="00663E96" w:rsidRDefault="00663E96" w:rsidP="00663E96">
      <w:pPr>
        <w:spacing w:after="0"/>
        <w:jc w:val="both"/>
        <w:rPr>
          <w:rFonts w:ascii="Cambria" w:hAnsi="Cambria"/>
          <w:b/>
          <w:bCs/>
          <w:sz w:val="20"/>
          <w:szCs w:val="20"/>
        </w:rPr>
      </w:pPr>
    </w:p>
    <w:p w14:paraId="04075A23" w14:textId="7D935709" w:rsidR="00663E96" w:rsidRPr="00663E96" w:rsidRDefault="00663E96" w:rsidP="00045172">
      <w:pPr>
        <w:numPr>
          <w:ilvl w:val="0"/>
          <w:numId w:val="48"/>
        </w:numPr>
        <w:spacing w:after="0"/>
        <w:jc w:val="both"/>
        <w:rPr>
          <w:rFonts w:ascii="Cambria" w:hAnsi="Cambria"/>
          <w:sz w:val="20"/>
          <w:szCs w:val="20"/>
        </w:rPr>
      </w:pPr>
      <w:r w:rsidRPr="00663E96">
        <w:rPr>
          <w:rFonts w:ascii="Cambria" w:hAnsi="Cambria"/>
          <w:b/>
          <w:bCs/>
          <w:sz w:val="20"/>
          <w:szCs w:val="20"/>
        </w:rPr>
        <w:t>Outstanding Contribution to National Data Collection</w:t>
      </w:r>
      <w:r w:rsidRPr="00663E96">
        <w:rPr>
          <w:rFonts w:ascii="Cambria" w:hAnsi="Cambria"/>
          <w:sz w:val="20"/>
          <w:szCs w:val="20"/>
        </w:rPr>
        <w:t xml:space="preserve"> – Recognized by the Kenya National Bureau of Statistics for leading high-quality data collection initiatives in the </w:t>
      </w:r>
      <w:r w:rsidR="00FE21A2">
        <w:rPr>
          <w:rFonts w:ascii="Cambria" w:hAnsi="Cambria"/>
          <w:sz w:val="20"/>
          <w:szCs w:val="20"/>
        </w:rPr>
        <w:t>Construction</w:t>
      </w:r>
      <w:r w:rsidR="00045172" w:rsidRPr="00045172">
        <w:rPr>
          <w:rFonts w:ascii="Cambria" w:hAnsi="Cambria"/>
          <w:sz w:val="20"/>
          <w:szCs w:val="20"/>
        </w:rPr>
        <w:t xml:space="preserve"> </w:t>
      </w:r>
      <w:r w:rsidRPr="00663E96">
        <w:rPr>
          <w:rFonts w:ascii="Cambria" w:hAnsi="Cambria"/>
          <w:sz w:val="20"/>
          <w:szCs w:val="20"/>
        </w:rPr>
        <w:t>sector, significantly improving data reliability and accuracy</w:t>
      </w:r>
      <w:r w:rsidR="00B158BD">
        <w:rPr>
          <w:rFonts w:ascii="Cambria" w:hAnsi="Cambria"/>
          <w:sz w:val="20"/>
          <w:szCs w:val="20"/>
        </w:rPr>
        <w:t xml:space="preserve"> while coordinating the </w:t>
      </w:r>
      <w:r w:rsidR="00B158BD" w:rsidRPr="00A0195F">
        <w:rPr>
          <w:rFonts w:ascii="Cambria" w:hAnsi="Cambria"/>
          <w:sz w:val="20"/>
          <w:szCs w:val="20"/>
        </w:rPr>
        <w:t>2023/24 Kenya Housing Survey</w:t>
      </w:r>
      <w:r w:rsidRPr="00663E96">
        <w:rPr>
          <w:rFonts w:ascii="Cambria" w:hAnsi="Cambria"/>
          <w:sz w:val="20"/>
          <w:szCs w:val="20"/>
        </w:rPr>
        <w:t>.</w:t>
      </w:r>
    </w:p>
    <w:p w14:paraId="2919ADA2" w14:textId="13E98B44" w:rsidR="00663E96" w:rsidRPr="00663E96" w:rsidRDefault="00663E96" w:rsidP="00663E96">
      <w:pPr>
        <w:numPr>
          <w:ilvl w:val="0"/>
          <w:numId w:val="48"/>
        </w:numPr>
        <w:spacing w:after="0"/>
        <w:jc w:val="both"/>
        <w:rPr>
          <w:rFonts w:ascii="Cambria" w:hAnsi="Cambria"/>
          <w:sz w:val="20"/>
          <w:szCs w:val="20"/>
        </w:rPr>
      </w:pPr>
      <w:r w:rsidRPr="00663E96">
        <w:rPr>
          <w:rFonts w:ascii="Cambria" w:hAnsi="Cambria"/>
          <w:b/>
          <w:bCs/>
          <w:sz w:val="20"/>
          <w:szCs w:val="20"/>
        </w:rPr>
        <w:t>Excellence in Statistical Reporting</w:t>
      </w:r>
      <w:r w:rsidRPr="00663E96">
        <w:rPr>
          <w:rFonts w:ascii="Cambria" w:hAnsi="Cambria"/>
          <w:sz w:val="20"/>
          <w:szCs w:val="20"/>
        </w:rPr>
        <w:t xml:space="preserve"> – Awarded for producing timely and comprehensive statistical reports that played a key role in shaping national economic policies</w:t>
      </w:r>
      <w:r w:rsidR="00B158BD">
        <w:rPr>
          <w:rFonts w:ascii="Cambria" w:hAnsi="Cambria"/>
          <w:sz w:val="20"/>
          <w:szCs w:val="20"/>
        </w:rPr>
        <w:t xml:space="preserve"> in 2022</w:t>
      </w:r>
      <w:r w:rsidRPr="00663E96">
        <w:rPr>
          <w:rFonts w:ascii="Cambria" w:hAnsi="Cambria"/>
          <w:sz w:val="20"/>
          <w:szCs w:val="20"/>
        </w:rPr>
        <w:t>.</w:t>
      </w:r>
    </w:p>
    <w:p w14:paraId="5926ED2D" w14:textId="75ABED5B" w:rsidR="00663E96" w:rsidRPr="00663E96" w:rsidRDefault="00663E96" w:rsidP="00663E96">
      <w:pPr>
        <w:numPr>
          <w:ilvl w:val="0"/>
          <w:numId w:val="48"/>
        </w:numPr>
        <w:spacing w:after="0"/>
        <w:jc w:val="both"/>
        <w:rPr>
          <w:rFonts w:ascii="Cambria" w:hAnsi="Cambria"/>
          <w:sz w:val="20"/>
          <w:szCs w:val="20"/>
        </w:rPr>
      </w:pPr>
      <w:r w:rsidRPr="00663E96">
        <w:rPr>
          <w:rFonts w:ascii="Cambria" w:hAnsi="Cambria"/>
          <w:b/>
          <w:bCs/>
          <w:sz w:val="20"/>
          <w:szCs w:val="20"/>
        </w:rPr>
        <w:t>Team Leadership Award</w:t>
      </w:r>
      <w:r w:rsidRPr="00663E96">
        <w:rPr>
          <w:rFonts w:ascii="Cambria" w:hAnsi="Cambria"/>
          <w:sz w:val="20"/>
          <w:szCs w:val="20"/>
        </w:rPr>
        <w:t xml:space="preserve"> – Acknowledged for exceptional leadership in managing large-scale data collection projects, ensuring timely completion and data accuracy</w:t>
      </w:r>
      <w:r w:rsidR="00B158BD">
        <w:rPr>
          <w:rFonts w:ascii="Cambria" w:hAnsi="Cambria"/>
          <w:sz w:val="20"/>
          <w:szCs w:val="20"/>
        </w:rPr>
        <w:t xml:space="preserve"> in the</w:t>
      </w:r>
      <w:r w:rsidR="00B158BD" w:rsidRPr="00A0195F">
        <w:rPr>
          <w:rFonts w:asciiTheme="majorHAnsi" w:hAnsiTheme="majorHAnsi"/>
          <w:sz w:val="20"/>
          <w:szCs w:val="20"/>
        </w:rPr>
        <w:t xml:space="preserve"> 2019</w:t>
      </w:r>
      <w:r w:rsidR="00B158BD">
        <w:rPr>
          <w:rFonts w:asciiTheme="majorHAnsi" w:hAnsiTheme="majorHAnsi"/>
          <w:sz w:val="20"/>
          <w:szCs w:val="20"/>
        </w:rPr>
        <w:t xml:space="preserve"> KPHC</w:t>
      </w:r>
      <w:r w:rsidRPr="00663E96">
        <w:rPr>
          <w:rFonts w:ascii="Cambria" w:hAnsi="Cambria"/>
          <w:sz w:val="20"/>
          <w:szCs w:val="20"/>
        </w:rPr>
        <w:t>.</w:t>
      </w:r>
    </w:p>
    <w:p w14:paraId="4565C292" w14:textId="77777777" w:rsidR="00663E96" w:rsidRPr="00663E96" w:rsidRDefault="00663E96" w:rsidP="00663E96">
      <w:pPr>
        <w:numPr>
          <w:ilvl w:val="0"/>
          <w:numId w:val="48"/>
        </w:numPr>
        <w:spacing w:after="0"/>
        <w:jc w:val="both"/>
        <w:rPr>
          <w:rFonts w:ascii="Cambria" w:hAnsi="Cambria"/>
          <w:sz w:val="20"/>
          <w:szCs w:val="20"/>
        </w:rPr>
      </w:pPr>
      <w:r w:rsidRPr="00663E96">
        <w:rPr>
          <w:rFonts w:ascii="Cambria" w:hAnsi="Cambria"/>
          <w:b/>
          <w:bCs/>
          <w:sz w:val="20"/>
          <w:szCs w:val="20"/>
        </w:rPr>
        <w:t>Innovation in Data Collection Methods</w:t>
      </w:r>
      <w:r w:rsidRPr="00663E96">
        <w:rPr>
          <w:rFonts w:ascii="Cambria" w:hAnsi="Cambria"/>
          <w:sz w:val="20"/>
          <w:szCs w:val="20"/>
        </w:rPr>
        <w:t xml:space="preserve"> – Commended for introducing innovative data collection tools and methodologies, resulting in a 20% improvement in data accuracy and a reduction in survey completion time.</w:t>
      </w:r>
    </w:p>
    <w:p w14:paraId="6BE6321A" w14:textId="53B3E5A6" w:rsidR="00663E96" w:rsidRPr="00663E96" w:rsidRDefault="00663E96" w:rsidP="00663E96">
      <w:pPr>
        <w:numPr>
          <w:ilvl w:val="0"/>
          <w:numId w:val="48"/>
        </w:numPr>
        <w:spacing w:after="0"/>
        <w:jc w:val="both"/>
        <w:rPr>
          <w:rFonts w:ascii="Cambria" w:hAnsi="Cambria"/>
          <w:sz w:val="20"/>
          <w:szCs w:val="20"/>
        </w:rPr>
      </w:pPr>
      <w:r w:rsidRPr="00663E96">
        <w:rPr>
          <w:rFonts w:ascii="Cambria" w:hAnsi="Cambria"/>
          <w:b/>
          <w:bCs/>
          <w:sz w:val="20"/>
          <w:szCs w:val="20"/>
        </w:rPr>
        <w:lastRenderedPageBreak/>
        <w:t>Recognition for Collaboration with Government Agencies</w:t>
      </w:r>
      <w:r w:rsidRPr="00663E96">
        <w:rPr>
          <w:rFonts w:ascii="Cambria" w:hAnsi="Cambria"/>
          <w:sz w:val="20"/>
          <w:szCs w:val="20"/>
        </w:rPr>
        <w:t xml:space="preserve"> – Honored for effective collaboration with various ministries, leading to improved alignment of national statistical requirements and enhanced reporting standards</w:t>
      </w:r>
      <w:r w:rsidR="0077166F">
        <w:rPr>
          <w:rFonts w:ascii="Cambria" w:hAnsi="Cambria"/>
          <w:sz w:val="20"/>
          <w:szCs w:val="20"/>
        </w:rPr>
        <w:t xml:space="preserve"> (</w:t>
      </w:r>
      <w:r w:rsidR="00A561B6">
        <w:rPr>
          <w:rFonts w:ascii="Cambria" w:hAnsi="Cambria"/>
          <w:sz w:val="20"/>
          <w:szCs w:val="20"/>
        </w:rPr>
        <w:t xml:space="preserve">State Department for Housing </w:t>
      </w:r>
      <w:r w:rsidR="0077166F">
        <w:rPr>
          <w:rFonts w:ascii="Cambria" w:hAnsi="Cambria"/>
          <w:sz w:val="20"/>
          <w:szCs w:val="20"/>
        </w:rPr>
        <w:t>20</w:t>
      </w:r>
      <w:r w:rsidR="000621B6">
        <w:rPr>
          <w:rFonts w:ascii="Cambria" w:hAnsi="Cambria"/>
          <w:sz w:val="20"/>
          <w:szCs w:val="20"/>
        </w:rPr>
        <w:t>2</w:t>
      </w:r>
      <w:r w:rsidR="00A561B6">
        <w:rPr>
          <w:rFonts w:ascii="Cambria" w:hAnsi="Cambria"/>
          <w:sz w:val="20"/>
          <w:szCs w:val="20"/>
        </w:rPr>
        <w:t>4</w:t>
      </w:r>
      <w:r w:rsidR="0077166F">
        <w:rPr>
          <w:rFonts w:ascii="Cambria" w:hAnsi="Cambria"/>
          <w:sz w:val="20"/>
          <w:szCs w:val="20"/>
        </w:rPr>
        <w:t>)</w:t>
      </w:r>
      <w:r w:rsidRPr="00663E96">
        <w:rPr>
          <w:rFonts w:ascii="Cambria" w:hAnsi="Cambria"/>
          <w:sz w:val="20"/>
          <w:szCs w:val="20"/>
        </w:rPr>
        <w:t>.</w:t>
      </w:r>
    </w:p>
    <w:p w14:paraId="507CB402" w14:textId="77777777" w:rsidR="00A0195F" w:rsidRDefault="00A0195F" w:rsidP="006661F5">
      <w:pPr>
        <w:spacing w:after="0"/>
        <w:jc w:val="both"/>
        <w:rPr>
          <w:rFonts w:ascii="Cambria" w:hAnsi="Cambria"/>
          <w:sz w:val="20"/>
          <w:szCs w:val="20"/>
        </w:rPr>
      </w:pPr>
    </w:p>
    <w:p w14:paraId="48EB7E0B" w14:textId="3FEAA65B" w:rsidR="004305C9" w:rsidRPr="00C31E00" w:rsidRDefault="00663E96" w:rsidP="00F153F2">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jc w:val="center"/>
        <w:rPr>
          <w:rFonts w:ascii="Cambria" w:hAnsi="Cambria" w:cs="Arial"/>
          <w:b/>
        </w:rPr>
      </w:pPr>
      <w:r>
        <w:rPr>
          <w:rFonts w:ascii="Cambria" w:hAnsi="Cambria" w:cs="Arial"/>
          <w:b/>
        </w:rPr>
        <w:t>ACADEMI</w:t>
      </w:r>
      <w:r w:rsidR="00391417">
        <w:rPr>
          <w:rFonts w:ascii="Cambria" w:hAnsi="Cambria" w:cs="Arial"/>
          <w:b/>
        </w:rPr>
        <w:t>C</w:t>
      </w:r>
      <w:r>
        <w:rPr>
          <w:rFonts w:ascii="Cambria" w:hAnsi="Cambria" w:cs="Arial"/>
          <w:b/>
        </w:rPr>
        <w:t xml:space="preserve"> </w:t>
      </w:r>
      <w:r w:rsidR="0066253B">
        <w:rPr>
          <w:rFonts w:ascii="Cambria" w:hAnsi="Cambria" w:cs="Arial"/>
          <w:b/>
        </w:rPr>
        <w:t>RESEARCH UNDERTAKEN</w:t>
      </w:r>
    </w:p>
    <w:p w14:paraId="34F4D764" w14:textId="77777777" w:rsidR="00632141" w:rsidRDefault="0066253B" w:rsidP="00632141">
      <w:pPr>
        <w:pStyle w:val="NoSpacing"/>
        <w:numPr>
          <w:ilvl w:val="0"/>
          <w:numId w:val="43"/>
        </w:numPr>
        <w:spacing w:before="240" w:line="276" w:lineRule="auto"/>
        <w:jc w:val="both"/>
        <w:rPr>
          <w:rFonts w:ascii="Cambria" w:hAnsi="Cambria" w:cs="Arial"/>
          <w:sz w:val="20"/>
          <w:szCs w:val="20"/>
          <w:lang w:val="en-US"/>
        </w:rPr>
      </w:pPr>
      <w:r w:rsidRPr="0066253B">
        <w:rPr>
          <w:rFonts w:ascii="Cambria" w:hAnsi="Cambria" w:cs="Arial"/>
          <w:sz w:val="20"/>
          <w:szCs w:val="20"/>
          <w:lang w:val="en-US"/>
        </w:rPr>
        <w:t>I have done research work on Analyzing Factors That Contribute to Patient Adherence to the Required Repe</w:t>
      </w:r>
      <w:r w:rsidR="00632141">
        <w:rPr>
          <w:rFonts w:ascii="Cambria" w:hAnsi="Cambria" w:cs="Arial"/>
          <w:sz w:val="20"/>
          <w:szCs w:val="20"/>
          <w:lang w:val="en-US"/>
        </w:rPr>
        <w:t>at Hospital Visits in Kenya (</w:t>
      </w:r>
      <w:r w:rsidR="00632141" w:rsidRPr="00632141">
        <w:rPr>
          <w:rFonts w:ascii="Cambria" w:hAnsi="Cambria" w:cs="Arial"/>
          <w:sz w:val="20"/>
          <w:szCs w:val="20"/>
          <w:lang w:val="en-US"/>
        </w:rPr>
        <w:t>http://erepository.uonbi.ac.ke/handle/11295/160219</w:t>
      </w:r>
    </w:p>
    <w:p w14:paraId="2FF7DC6A" w14:textId="77777777" w:rsidR="00C6008C" w:rsidRDefault="00632141" w:rsidP="00F153F2">
      <w:pPr>
        <w:pStyle w:val="NoSpacing"/>
        <w:numPr>
          <w:ilvl w:val="0"/>
          <w:numId w:val="43"/>
        </w:numPr>
        <w:spacing w:line="276" w:lineRule="auto"/>
        <w:jc w:val="both"/>
        <w:rPr>
          <w:rFonts w:ascii="Cambria" w:hAnsi="Cambria" w:cs="Arial"/>
          <w:sz w:val="20"/>
          <w:szCs w:val="20"/>
          <w:lang w:val="en-US"/>
        </w:rPr>
      </w:pPr>
      <w:r w:rsidRPr="0066253B">
        <w:rPr>
          <w:rFonts w:ascii="Cambria" w:hAnsi="Cambria" w:cs="Arial"/>
          <w:sz w:val="20"/>
          <w:szCs w:val="20"/>
          <w:lang w:val="en-US"/>
        </w:rPr>
        <w:t>A</w:t>
      </w:r>
      <w:r w:rsidR="0066253B" w:rsidRPr="0066253B">
        <w:rPr>
          <w:rFonts w:ascii="Cambria" w:hAnsi="Cambria" w:cs="Arial"/>
          <w:sz w:val="20"/>
          <w:szCs w:val="20"/>
          <w:lang w:val="en-US"/>
        </w:rPr>
        <w:t>uthored</w:t>
      </w:r>
      <w:r>
        <w:rPr>
          <w:rFonts w:ascii="Cambria" w:hAnsi="Cambria" w:cs="Arial"/>
          <w:sz w:val="20"/>
          <w:szCs w:val="20"/>
          <w:lang w:val="en-US"/>
        </w:rPr>
        <w:t xml:space="preserve"> </w:t>
      </w:r>
      <w:r w:rsidR="0066253B" w:rsidRPr="0066253B">
        <w:rPr>
          <w:rFonts w:ascii="Cambria" w:hAnsi="Cambria" w:cs="Arial"/>
          <w:sz w:val="20"/>
          <w:szCs w:val="20"/>
          <w:lang w:val="en-US"/>
        </w:rPr>
        <w:t xml:space="preserve">several publications with the Kenya National Bureau of Statistics. </w:t>
      </w:r>
      <w:r>
        <w:rPr>
          <w:rFonts w:ascii="Cambria" w:hAnsi="Cambria" w:cs="Arial"/>
          <w:sz w:val="20"/>
          <w:szCs w:val="20"/>
          <w:lang w:val="en-US"/>
        </w:rPr>
        <w:t>(</w:t>
      </w:r>
      <w:r w:rsidR="0066253B" w:rsidRPr="0066253B">
        <w:rPr>
          <w:rFonts w:ascii="Cambria" w:hAnsi="Cambria" w:cs="Arial"/>
          <w:sz w:val="20"/>
          <w:szCs w:val="20"/>
          <w:lang w:val="en-US"/>
        </w:rPr>
        <w:t>www.knbs.or.ke</w:t>
      </w:r>
      <w:r>
        <w:rPr>
          <w:rFonts w:ascii="Cambria" w:hAnsi="Cambria" w:cs="Arial"/>
          <w:sz w:val="20"/>
          <w:szCs w:val="20"/>
          <w:lang w:val="en-US"/>
        </w:rPr>
        <w:t>)</w:t>
      </w:r>
      <w:r w:rsidR="0066253B" w:rsidRPr="0066253B">
        <w:rPr>
          <w:rFonts w:ascii="Cambria" w:hAnsi="Cambria" w:cs="Arial"/>
          <w:sz w:val="20"/>
          <w:szCs w:val="20"/>
          <w:lang w:val="en-US"/>
        </w:rPr>
        <w:t xml:space="preserve"> for more publications.</w:t>
      </w:r>
    </w:p>
    <w:p w14:paraId="52CF941E" w14:textId="77777777" w:rsidR="00F153F2" w:rsidRDefault="00F153F2" w:rsidP="00F153F2">
      <w:pPr>
        <w:pStyle w:val="NoSpacing"/>
        <w:spacing w:line="276" w:lineRule="auto"/>
        <w:ind w:left="720"/>
        <w:jc w:val="both"/>
        <w:rPr>
          <w:rFonts w:ascii="Cambria" w:hAnsi="Cambria" w:cs="Arial"/>
          <w:sz w:val="20"/>
          <w:szCs w:val="20"/>
          <w:lang w:val="en-US"/>
        </w:rPr>
      </w:pPr>
    </w:p>
    <w:p w14:paraId="007212ED" w14:textId="77777777" w:rsidR="00F153F2" w:rsidRPr="00F153F2" w:rsidRDefault="00F153F2" w:rsidP="00F153F2">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jc w:val="center"/>
        <w:rPr>
          <w:rFonts w:ascii="Cambria" w:hAnsi="Cambria" w:cs="Arial"/>
          <w:b/>
        </w:rPr>
      </w:pPr>
      <w:r>
        <w:rPr>
          <w:rFonts w:ascii="Cambria" w:hAnsi="Cambria" w:cs="Arial"/>
          <w:b/>
        </w:rPr>
        <w:t>VOLUNTEER EXPERIENCE OR LEADERSHIP</w:t>
      </w:r>
    </w:p>
    <w:p w14:paraId="334CC146" w14:textId="77777777" w:rsidR="00F153F2" w:rsidRDefault="00F153F2" w:rsidP="00F153F2">
      <w:pPr>
        <w:pStyle w:val="NoSpacing"/>
        <w:spacing w:line="276" w:lineRule="auto"/>
        <w:ind w:left="720"/>
        <w:jc w:val="both"/>
        <w:rPr>
          <w:rFonts w:ascii="Cambria" w:hAnsi="Cambria" w:cs="Arial"/>
          <w:sz w:val="20"/>
          <w:szCs w:val="20"/>
          <w:lang w:val="en-US"/>
        </w:rPr>
      </w:pPr>
    </w:p>
    <w:p w14:paraId="229F7698" w14:textId="77777777" w:rsidR="00F153F2" w:rsidRDefault="00F153F2" w:rsidP="00F153F2">
      <w:pPr>
        <w:pStyle w:val="NoSpacing"/>
        <w:numPr>
          <w:ilvl w:val="0"/>
          <w:numId w:val="43"/>
        </w:numPr>
        <w:spacing w:line="276" w:lineRule="auto"/>
        <w:jc w:val="both"/>
        <w:rPr>
          <w:rFonts w:ascii="Cambria" w:hAnsi="Cambria" w:cs="Arial"/>
          <w:sz w:val="20"/>
          <w:szCs w:val="20"/>
          <w:lang w:val="en-US"/>
        </w:rPr>
      </w:pPr>
      <w:r>
        <w:rPr>
          <w:rFonts w:ascii="Cambria" w:hAnsi="Cambria" w:cs="Arial"/>
          <w:sz w:val="20"/>
          <w:szCs w:val="20"/>
          <w:lang w:val="en-US"/>
        </w:rPr>
        <w:t>An experienced Board Trustee serving in the Kenya National Bureau of Statistics Staff Retirement Benefits Scheme.</w:t>
      </w:r>
    </w:p>
    <w:p w14:paraId="5A95743B" w14:textId="77777777" w:rsidR="00F153F2" w:rsidRDefault="00F153F2" w:rsidP="00F153F2">
      <w:pPr>
        <w:pStyle w:val="NoSpacing"/>
        <w:numPr>
          <w:ilvl w:val="0"/>
          <w:numId w:val="43"/>
        </w:numPr>
        <w:spacing w:line="276" w:lineRule="auto"/>
        <w:jc w:val="both"/>
        <w:rPr>
          <w:rFonts w:ascii="Cambria" w:hAnsi="Cambria" w:cs="Arial"/>
          <w:sz w:val="20"/>
          <w:szCs w:val="20"/>
          <w:lang w:val="en-US"/>
        </w:rPr>
      </w:pPr>
      <w:r>
        <w:rPr>
          <w:rFonts w:ascii="Cambria" w:hAnsi="Cambria" w:cs="Arial"/>
          <w:sz w:val="20"/>
          <w:szCs w:val="20"/>
          <w:lang w:val="en-US"/>
        </w:rPr>
        <w:t xml:space="preserve">Executive Delegate in </w:t>
      </w:r>
      <w:proofErr w:type="spellStart"/>
      <w:r>
        <w:rPr>
          <w:rFonts w:ascii="Cambria" w:hAnsi="Cambria" w:cs="Arial"/>
          <w:sz w:val="20"/>
          <w:szCs w:val="20"/>
          <w:lang w:val="en-US"/>
        </w:rPr>
        <w:t>Hazina</w:t>
      </w:r>
      <w:proofErr w:type="spellEnd"/>
      <w:r>
        <w:rPr>
          <w:rFonts w:ascii="Cambria" w:hAnsi="Cambria" w:cs="Arial"/>
          <w:sz w:val="20"/>
          <w:szCs w:val="20"/>
          <w:lang w:val="en-US"/>
        </w:rPr>
        <w:t xml:space="preserve"> Sacco Society.</w:t>
      </w:r>
    </w:p>
    <w:p w14:paraId="3298D6CF" w14:textId="77777777" w:rsidR="00F153F2" w:rsidRDefault="00F153F2" w:rsidP="00F153F2">
      <w:pPr>
        <w:pStyle w:val="NoSpacing"/>
        <w:numPr>
          <w:ilvl w:val="0"/>
          <w:numId w:val="43"/>
        </w:numPr>
        <w:spacing w:line="276" w:lineRule="auto"/>
        <w:jc w:val="both"/>
        <w:rPr>
          <w:rFonts w:ascii="Cambria" w:hAnsi="Cambria" w:cs="Arial"/>
          <w:sz w:val="20"/>
          <w:szCs w:val="20"/>
          <w:lang w:val="en-US"/>
        </w:rPr>
      </w:pPr>
      <w:r>
        <w:rPr>
          <w:rFonts w:ascii="Cambria" w:hAnsi="Cambria" w:cs="Arial"/>
          <w:sz w:val="20"/>
          <w:szCs w:val="20"/>
          <w:lang w:val="en-US"/>
        </w:rPr>
        <w:t xml:space="preserve">Board Chairman of </w:t>
      </w:r>
      <w:proofErr w:type="spellStart"/>
      <w:r>
        <w:rPr>
          <w:rFonts w:ascii="Cambria" w:hAnsi="Cambria" w:cs="Arial"/>
          <w:sz w:val="20"/>
          <w:szCs w:val="20"/>
          <w:lang w:val="en-US"/>
        </w:rPr>
        <w:t>Kikuuni</w:t>
      </w:r>
      <w:proofErr w:type="spellEnd"/>
      <w:r>
        <w:rPr>
          <w:rFonts w:ascii="Cambria" w:hAnsi="Cambria" w:cs="Arial"/>
          <w:sz w:val="20"/>
          <w:szCs w:val="20"/>
          <w:lang w:val="en-US"/>
        </w:rPr>
        <w:t xml:space="preserve"> Primary School.</w:t>
      </w:r>
    </w:p>
    <w:p w14:paraId="2C759D6A" w14:textId="77777777" w:rsidR="0066253B" w:rsidRPr="00C31E00" w:rsidRDefault="0066253B" w:rsidP="00F153F2">
      <w:pPr>
        <w:pStyle w:val="NoSpacing"/>
        <w:spacing w:line="276" w:lineRule="auto"/>
        <w:jc w:val="both"/>
        <w:rPr>
          <w:rFonts w:ascii="Cambria" w:hAnsi="Cambria" w:cs="Segoe UI"/>
          <w:sz w:val="20"/>
          <w:szCs w:val="20"/>
        </w:rPr>
      </w:pPr>
    </w:p>
    <w:p w14:paraId="3724B9A9" w14:textId="77777777" w:rsidR="00875C68" w:rsidRPr="00C31E00" w:rsidRDefault="005E2EFB" w:rsidP="00F153F2">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jc w:val="center"/>
        <w:rPr>
          <w:rFonts w:ascii="Cambria" w:hAnsi="Cambria" w:cs="Arial"/>
          <w:b/>
        </w:rPr>
      </w:pPr>
      <w:r w:rsidRPr="00C31E00">
        <w:rPr>
          <w:rFonts w:ascii="Cambria" w:hAnsi="Cambria" w:cs="Arial"/>
          <w:b/>
        </w:rPr>
        <w:t>REFEREES</w:t>
      </w:r>
      <w:bookmarkStart w:id="2" w:name="page3"/>
      <w:bookmarkEnd w:id="2"/>
    </w:p>
    <w:p w14:paraId="16F34D2E" w14:textId="77777777" w:rsidR="00E02E62" w:rsidRPr="00C31E00" w:rsidRDefault="00E02E62" w:rsidP="00F153F2">
      <w:pPr>
        <w:spacing w:after="0"/>
        <w:jc w:val="both"/>
        <w:rPr>
          <w:rFonts w:ascii="Cambria" w:hAnsi="Cambria" w:cs="Arial"/>
          <w:b/>
          <w:sz w:val="20"/>
          <w:szCs w:val="20"/>
        </w:rPr>
      </w:pPr>
    </w:p>
    <w:p w14:paraId="0EE4ADD0" w14:textId="77777777" w:rsidR="0066253B" w:rsidRPr="0066253B" w:rsidRDefault="0066253B" w:rsidP="00F153F2">
      <w:pPr>
        <w:spacing w:after="0"/>
        <w:jc w:val="both"/>
        <w:rPr>
          <w:rFonts w:ascii="Cambria" w:hAnsi="Cambria" w:cs="Arial"/>
          <w:b/>
          <w:sz w:val="20"/>
          <w:szCs w:val="20"/>
        </w:rPr>
      </w:pPr>
      <w:r w:rsidRPr="0066253B">
        <w:rPr>
          <w:rFonts w:ascii="Cambria" w:hAnsi="Cambria" w:cs="Arial"/>
          <w:b/>
          <w:sz w:val="20"/>
          <w:szCs w:val="20"/>
        </w:rPr>
        <w:t>Joel Mutinda Mwinzi</w:t>
      </w:r>
    </w:p>
    <w:p w14:paraId="75ECBEB4" w14:textId="77777777" w:rsidR="0066253B" w:rsidRPr="0066253B" w:rsidRDefault="00FF772E" w:rsidP="00F153F2">
      <w:pPr>
        <w:spacing w:after="0"/>
        <w:jc w:val="both"/>
        <w:rPr>
          <w:rFonts w:ascii="Cambria" w:hAnsi="Cambria" w:cs="Arial"/>
          <w:bCs/>
          <w:sz w:val="20"/>
          <w:szCs w:val="20"/>
        </w:rPr>
      </w:pPr>
      <w:r>
        <w:rPr>
          <w:rFonts w:ascii="Cambria" w:hAnsi="Cambria" w:cs="Arial"/>
          <w:bCs/>
          <w:sz w:val="20"/>
          <w:szCs w:val="20"/>
        </w:rPr>
        <w:t>Port Officer</w:t>
      </w:r>
    </w:p>
    <w:p w14:paraId="165CFDCC" w14:textId="77777777" w:rsidR="0066253B" w:rsidRPr="0066253B" w:rsidRDefault="0066253B" w:rsidP="00F153F2">
      <w:pPr>
        <w:spacing w:after="0"/>
        <w:jc w:val="both"/>
        <w:rPr>
          <w:rFonts w:ascii="Cambria" w:hAnsi="Cambria" w:cs="Arial"/>
          <w:bCs/>
          <w:sz w:val="20"/>
          <w:szCs w:val="20"/>
        </w:rPr>
      </w:pPr>
      <w:r w:rsidRPr="0066253B">
        <w:rPr>
          <w:rFonts w:ascii="Cambria" w:hAnsi="Cambria" w:cs="Arial"/>
          <w:bCs/>
          <w:sz w:val="20"/>
          <w:szCs w:val="20"/>
        </w:rPr>
        <w:t>Kenya Ports Authority</w:t>
      </w:r>
    </w:p>
    <w:p w14:paraId="08813F13" w14:textId="77777777" w:rsidR="0066253B" w:rsidRPr="0066253B" w:rsidRDefault="0057322C" w:rsidP="00F153F2">
      <w:pPr>
        <w:spacing w:after="0"/>
        <w:jc w:val="both"/>
        <w:rPr>
          <w:rFonts w:ascii="Cambria" w:hAnsi="Cambria" w:cs="Arial"/>
          <w:bCs/>
          <w:sz w:val="20"/>
          <w:szCs w:val="20"/>
        </w:rPr>
      </w:pPr>
      <w:r>
        <w:rPr>
          <w:rFonts w:ascii="Cambria" w:hAnsi="Cambria" w:cs="Arial"/>
          <w:bCs/>
          <w:sz w:val="20"/>
          <w:szCs w:val="20"/>
        </w:rPr>
        <w:t>P.O</w:t>
      </w:r>
      <w:r w:rsidR="0066253B" w:rsidRPr="0066253B">
        <w:rPr>
          <w:rFonts w:ascii="Cambria" w:hAnsi="Cambria" w:cs="Arial"/>
          <w:bCs/>
          <w:sz w:val="20"/>
          <w:szCs w:val="20"/>
        </w:rPr>
        <w:t>.  Box 95023-80100</w:t>
      </w:r>
    </w:p>
    <w:p w14:paraId="615D65B6" w14:textId="77777777" w:rsidR="0066253B" w:rsidRPr="0066253B" w:rsidRDefault="0066253B" w:rsidP="00F153F2">
      <w:pPr>
        <w:spacing w:after="0"/>
        <w:jc w:val="both"/>
        <w:rPr>
          <w:rFonts w:ascii="Cambria" w:hAnsi="Cambria" w:cs="Arial"/>
          <w:bCs/>
          <w:sz w:val="20"/>
          <w:szCs w:val="20"/>
        </w:rPr>
      </w:pPr>
      <w:r w:rsidRPr="0066253B">
        <w:rPr>
          <w:rFonts w:ascii="Cambria" w:hAnsi="Cambria" w:cs="Arial"/>
          <w:bCs/>
          <w:sz w:val="20"/>
          <w:szCs w:val="20"/>
        </w:rPr>
        <w:t>Mombasa.</w:t>
      </w:r>
    </w:p>
    <w:p w14:paraId="5713DE98" w14:textId="565DB06B" w:rsidR="0066253B" w:rsidRPr="0066253B" w:rsidRDefault="0066253B" w:rsidP="00F153F2">
      <w:pPr>
        <w:spacing w:after="0"/>
        <w:jc w:val="both"/>
        <w:rPr>
          <w:rFonts w:ascii="Cambria" w:hAnsi="Cambria" w:cs="Arial"/>
          <w:bCs/>
          <w:sz w:val="20"/>
          <w:szCs w:val="20"/>
        </w:rPr>
      </w:pPr>
      <w:r w:rsidRPr="0066253B">
        <w:rPr>
          <w:rFonts w:ascii="Cambria" w:hAnsi="Cambria" w:cs="Arial"/>
          <w:bCs/>
          <w:sz w:val="20"/>
          <w:szCs w:val="20"/>
        </w:rPr>
        <w:t>Mobile No: + 254722969898</w:t>
      </w:r>
    </w:p>
    <w:p w14:paraId="304F4124" w14:textId="77777777" w:rsidR="0066253B" w:rsidRDefault="0066253B" w:rsidP="00F153F2">
      <w:pPr>
        <w:spacing w:after="0"/>
        <w:jc w:val="both"/>
        <w:rPr>
          <w:rFonts w:ascii="Cambria" w:hAnsi="Cambria" w:cs="Arial"/>
          <w:bCs/>
          <w:sz w:val="20"/>
          <w:szCs w:val="20"/>
        </w:rPr>
      </w:pPr>
      <w:r w:rsidRPr="0066253B">
        <w:rPr>
          <w:rFonts w:ascii="Cambria" w:hAnsi="Cambria" w:cs="Arial"/>
          <w:bCs/>
          <w:sz w:val="20"/>
          <w:szCs w:val="20"/>
        </w:rPr>
        <w:t xml:space="preserve">Email: </w:t>
      </w:r>
      <w:hyperlink r:id="rId9" w:history="1">
        <w:r w:rsidRPr="00507D6E">
          <w:rPr>
            <w:rStyle w:val="Hyperlink"/>
            <w:rFonts w:ascii="Cambria" w:hAnsi="Cambria" w:cs="Arial"/>
            <w:bCs/>
            <w:sz w:val="20"/>
            <w:szCs w:val="20"/>
          </w:rPr>
          <w:t>joelmutinda75@gmail.com</w:t>
        </w:r>
      </w:hyperlink>
    </w:p>
    <w:p w14:paraId="6B82C656" w14:textId="77777777" w:rsidR="00E02E62" w:rsidRPr="00C31E00" w:rsidRDefault="00C6008C" w:rsidP="00F153F2">
      <w:pPr>
        <w:spacing w:after="0"/>
        <w:jc w:val="both"/>
        <w:rPr>
          <w:rFonts w:ascii="Cambria" w:hAnsi="Cambria"/>
          <w:sz w:val="20"/>
          <w:szCs w:val="20"/>
        </w:rPr>
      </w:pPr>
      <w:r w:rsidRPr="00C31E00">
        <w:rPr>
          <w:rFonts w:ascii="Cambria" w:hAnsi="Cambria"/>
          <w:sz w:val="20"/>
          <w:szCs w:val="20"/>
        </w:rPr>
        <w:t xml:space="preserve"> </w:t>
      </w:r>
    </w:p>
    <w:p w14:paraId="12FFBD4B" w14:textId="42D0775C" w:rsidR="0066253B" w:rsidRPr="0066253B" w:rsidRDefault="00D51306" w:rsidP="00F153F2">
      <w:pPr>
        <w:spacing w:after="0"/>
        <w:jc w:val="both"/>
        <w:rPr>
          <w:rFonts w:ascii="Cambria" w:hAnsi="Cambria"/>
          <w:b/>
          <w:sz w:val="20"/>
          <w:szCs w:val="20"/>
        </w:rPr>
      </w:pPr>
      <w:r>
        <w:rPr>
          <w:rFonts w:ascii="Cambria" w:hAnsi="Cambria"/>
          <w:b/>
          <w:sz w:val="20"/>
          <w:szCs w:val="20"/>
        </w:rPr>
        <w:t>Yvonne Ronoh</w:t>
      </w:r>
    </w:p>
    <w:p w14:paraId="780D9705" w14:textId="5BC36B38" w:rsidR="004D134B" w:rsidRPr="0066253B" w:rsidRDefault="004D134B" w:rsidP="004D134B">
      <w:pPr>
        <w:spacing w:after="0"/>
        <w:jc w:val="both"/>
        <w:rPr>
          <w:rFonts w:ascii="Cambria" w:hAnsi="Cambria"/>
          <w:bCs/>
          <w:sz w:val="20"/>
          <w:szCs w:val="20"/>
        </w:rPr>
      </w:pPr>
      <w:r>
        <w:rPr>
          <w:rFonts w:ascii="Cambria" w:hAnsi="Cambria"/>
          <w:bCs/>
          <w:sz w:val="20"/>
          <w:szCs w:val="20"/>
        </w:rPr>
        <w:t xml:space="preserve">Manager-Industrial </w:t>
      </w:r>
      <w:r w:rsidRPr="0066253B">
        <w:rPr>
          <w:rFonts w:ascii="Cambria" w:hAnsi="Cambria"/>
          <w:bCs/>
          <w:sz w:val="20"/>
          <w:szCs w:val="20"/>
        </w:rPr>
        <w:t>Statistic</w:t>
      </w:r>
      <w:r>
        <w:rPr>
          <w:rFonts w:ascii="Cambria" w:hAnsi="Cambria"/>
          <w:bCs/>
          <w:sz w:val="20"/>
          <w:szCs w:val="20"/>
        </w:rPr>
        <w:t>s</w:t>
      </w:r>
    </w:p>
    <w:p w14:paraId="3C67A489" w14:textId="77777777" w:rsidR="004D134B" w:rsidRPr="0066253B" w:rsidRDefault="004D134B" w:rsidP="004D134B">
      <w:pPr>
        <w:spacing w:after="0"/>
        <w:jc w:val="both"/>
        <w:rPr>
          <w:rFonts w:ascii="Cambria" w:hAnsi="Cambria"/>
          <w:bCs/>
          <w:sz w:val="20"/>
          <w:szCs w:val="20"/>
        </w:rPr>
      </w:pPr>
      <w:r w:rsidRPr="0066253B">
        <w:rPr>
          <w:rFonts w:ascii="Cambria" w:hAnsi="Cambria"/>
          <w:bCs/>
          <w:sz w:val="20"/>
          <w:szCs w:val="20"/>
        </w:rPr>
        <w:t>Kenya National Bureau of Statistics</w:t>
      </w:r>
    </w:p>
    <w:p w14:paraId="6F1FF036" w14:textId="77777777" w:rsidR="004D134B" w:rsidRPr="0066253B" w:rsidRDefault="004D134B" w:rsidP="004D134B">
      <w:pPr>
        <w:spacing w:after="0"/>
        <w:jc w:val="both"/>
        <w:rPr>
          <w:rFonts w:ascii="Cambria" w:hAnsi="Cambria"/>
          <w:bCs/>
          <w:sz w:val="20"/>
          <w:szCs w:val="20"/>
        </w:rPr>
      </w:pPr>
      <w:r w:rsidRPr="0066253B">
        <w:rPr>
          <w:rFonts w:ascii="Cambria" w:hAnsi="Cambria"/>
          <w:bCs/>
          <w:sz w:val="20"/>
          <w:szCs w:val="20"/>
        </w:rPr>
        <w:t>P.</w:t>
      </w:r>
      <w:r>
        <w:rPr>
          <w:rFonts w:ascii="Cambria" w:hAnsi="Cambria"/>
          <w:bCs/>
          <w:sz w:val="20"/>
          <w:szCs w:val="20"/>
        </w:rPr>
        <w:t>O</w:t>
      </w:r>
      <w:r w:rsidRPr="0066253B">
        <w:rPr>
          <w:rFonts w:ascii="Cambria" w:hAnsi="Cambria"/>
          <w:bCs/>
          <w:sz w:val="20"/>
          <w:szCs w:val="20"/>
        </w:rPr>
        <w:t>. Box 30266-00100</w:t>
      </w:r>
    </w:p>
    <w:p w14:paraId="374F3CA8" w14:textId="77777777" w:rsidR="0066253B" w:rsidRPr="0066253B" w:rsidRDefault="0066253B" w:rsidP="00F153F2">
      <w:pPr>
        <w:spacing w:after="0"/>
        <w:jc w:val="both"/>
        <w:rPr>
          <w:rFonts w:ascii="Cambria" w:hAnsi="Cambria"/>
          <w:bCs/>
          <w:sz w:val="20"/>
          <w:szCs w:val="20"/>
        </w:rPr>
      </w:pPr>
      <w:r w:rsidRPr="0066253B">
        <w:rPr>
          <w:rFonts w:ascii="Cambria" w:hAnsi="Cambria"/>
          <w:bCs/>
          <w:sz w:val="20"/>
          <w:szCs w:val="20"/>
        </w:rPr>
        <w:t>Nairobi.</w:t>
      </w:r>
    </w:p>
    <w:p w14:paraId="75D6C861" w14:textId="095F2DAE" w:rsidR="0066253B" w:rsidRPr="0066253B" w:rsidRDefault="0066253B" w:rsidP="00F153F2">
      <w:pPr>
        <w:spacing w:after="0"/>
        <w:jc w:val="both"/>
        <w:rPr>
          <w:rFonts w:ascii="Cambria" w:hAnsi="Cambria"/>
          <w:bCs/>
          <w:sz w:val="20"/>
          <w:szCs w:val="20"/>
        </w:rPr>
      </w:pPr>
      <w:r w:rsidRPr="0066253B">
        <w:rPr>
          <w:rFonts w:ascii="Cambria" w:hAnsi="Cambria"/>
          <w:bCs/>
          <w:sz w:val="20"/>
          <w:szCs w:val="20"/>
        </w:rPr>
        <w:t>Mobile No: + 254</w:t>
      </w:r>
      <w:r w:rsidR="00D826BC">
        <w:rPr>
          <w:rFonts w:ascii="Cambria" w:hAnsi="Cambria"/>
          <w:bCs/>
          <w:sz w:val="20"/>
          <w:szCs w:val="20"/>
        </w:rPr>
        <w:t>7</w:t>
      </w:r>
      <w:r w:rsidR="00D51306">
        <w:rPr>
          <w:rFonts w:ascii="Cambria" w:hAnsi="Cambria"/>
          <w:bCs/>
          <w:sz w:val="20"/>
          <w:szCs w:val="20"/>
        </w:rPr>
        <w:t>24385743</w:t>
      </w:r>
    </w:p>
    <w:p w14:paraId="4BD218CA" w14:textId="714911B7" w:rsidR="00C74BD2" w:rsidRPr="0066253B" w:rsidRDefault="0066253B" w:rsidP="00F153F2">
      <w:pPr>
        <w:spacing w:after="0"/>
        <w:jc w:val="both"/>
        <w:rPr>
          <w:rFonts w:ascii="Cambria" w:hAnsi="Cambria"/>
          <w:bCs/>
          <w:sz w:val="20"/>
          <w:szCs w:val="20"/>
        </w:rPr>
      </w:pPr>
      <w:r w:rsidRPr="0066253B">
        <w:rPr>
          <w:rFonts w:ascii="Cambria" w:hAnsi="Cambria"/>
          <w:bCs/>
          <w:sz w:val="20"/>
          <w:szCs w:val="20"/>
        </w:rPr>
        <w:t xml:space="preserve">Email: </w:t>
      </w:r>
      <w:hyperlink r:id="rId10" w:history="1">
        <w:r w:rsidR="00AB6364" w:rsidRPr="00D13B40">
          <w:rPr>
            <w:rStyle w:val="Hyperlink"/>
            <w:rFonts w:ascii="Cambria" w:hAnsi="Cambria"/>
            <w:bCs/>
            <w:sz w:val="20"/>
            <w:szCs w:val="20"/>
          </w:rPr>
          <w:t>yronoh@knbs.or.ke</w:t>
        </w:r>
      </w:hyperlink>
    </w:p>
    <w:p w14:paraId="560DD86B" w14:textId="77777777" w:rsidR="0066253B" w:rsidRPr="00C31E00" w:rsidRDefault="0066253B" w:rsidP="00F153F2">
      <w:pPr>
        <w:spacing w:after="0"/>
        <w:jc w:val="both"/>
        <w:rPr>
          <w:rFonts w:ascii="Cambria" w:hAnsi="Cambria"/>
          <w:sz w:val="20"/>
          <w:szCs w:val="20"/>
        </w:rPr>
      </w:pPr>
    </w:p>
    <w:p w14:paraId="192C155F" w14:textId="77777777" w:rsidR="003D142D" w:rsidRPr="00D77D28" w:rsidRDefault="003D142D" w:rsidP="003D142D">
      <w:pPr>
        <w:spacing w:after="0"/>
        <w:jc w:val="both"/>
        <w:rPr>
          <w:rFonts w:ascii="Cambria" w:hAnsi="Cambria"/>
          <w:b/>
          <w:sz w:val="20"/>
          <w:szCs w:val="20"/>
        </w:rPr>
      </w:pPr>
      <w:r w:rsidRPr="00D77D28">
        <w:rPr>
          <w:rFonts w:ascii="Cambria" w:hAnsi="Cambria"/>
          <w:b/>
          <w:sz w:val="20"/>
          <w:szCs w:val="20"/>
        </w:rPr>
        <w:t>Samwel Mwenda, PhD</w:t>
      </w:r>
    </w:p>
    <w:p w14:paraId="4B3CA5D1" w14:textId="42B4B937" w:rsidR="003D142D" w:rsidRPr="008665FF" w:rsidRDefault="003D142D" w:rsidP="003D142D">
      <w:pPr>
        <w:spacing w:after="0"/>
        <w:jc w:val="both"/>
        <w:rPr>
          <w:rFonts w:ascii="Cambria" w:hAnsi="Cambria"/>
          <w:bCs/>
          <w:sz w:val="20"/>
          <w:szCs w:val="20"/>
        </w:rPr>
      </w:pPr>
      <w:r w:rsidRPr="008665FF">
        <w:rPr>
          <w:rFonts w:ascii="Cambria" w:hAnsi="Cambria"/>
          <w:bCs/>
          <w:sz w:val="20"/>
          <w:szCs w:val="20"/>
        </w:rPr>
        <w:t xml:space="preserve">Consultant </w:t>
      </w:r>
      <w:r w:rsidR="008665FF" w:rsidRPr="008665FF">
        <w:rPr>
          <w:rFonts w:ascii="Cambria" w:hAnsi="Cambria"/>
          <w:bCs/>
          <w:sz w:val="20"/>
          <w:szCs w:val="20"/>
        </w:rPr>
        <w:t>S</w:t>
      </w:r>
      <w:r w:rsidRPr="008665FF">
        <w:rPr>
          <w:rFonts w:ascii="Cambria" w:hAnsi="Cambria"/>
          <w:bCs/>
          <w:sz w:val="20"/>
          <w:szCs w:val="20"/>
        </w:rPr>
        <w:t>tatistician</w:t>
      </w:r>
    </w:p>
    <w:p w14:paraId="70B227A0" w14:textId="77777777" w:rsidR="003D142D" w:rsidRPr="008665FF" w:rsidRDefault="003D142D" w:rsidP="003D142D">
      <w:pPr>
        <w:spacing w:after="0"/>
        <w:jc w:val="both"/>
        <w:rPr>
          <w:rFonts w:ascii="Cambria" w:hAnsi="Cambria"/>
          <w:bCs/>
          <w:sz w:val="20"/>
          <w:szCs w:val="20"/>
        </w:rPr>
      </w:pPr>
      <w:r w:rsidRPr="008665FF">
        <w:rPr>
          <w:rFonts w:ascii="Cambria" w:hAnsi="Cambria"/>
          <w:bCs/>
          <w:sz w:val="20"/>
          <w:szCs w:val="20"/>
        </w:rPr>
        <w:t>FAO</w:t>
      </w:r>
    </w:p>
    <w:p w14:paraId="7DA72A1F" w14:textId="77777777" w:rsidR="003D142D" w:rsidRPr="009A2262" w:rsidRDefault="003D142D" w:rsidP="003D142D">
      <w:pPr>
        <w:spacing w:after="0"/>
        <w:jc w:val="both"/>
        <w:rPr>
          <w:rFonts w:ascii="Cambria" w:hAnsi="Cambria"/>
          <w:bCs/>
          <w:sz w:val="20"/>
          <w:szCs w:val="20"/>
        </w:rPr>
      </w:pPr>
      <w:r w:rsidRPr="009A2262">
        <w:rPr>
          <w:rFonts w:ascii="Cambria" w:hAnsi="Cambria"/>
          <w:bCs/>
          <w:sz w:val="20"/>
          <w:szCs w:val="20"/>
        </w:rPr>
        <w:t>Mobile No: + 2547</w:t>
      </w:r>
      <w:r>
        <w:rPr>
          <w:rFonts w:ascii="Cambria" w:hAnsi="Cambria"/>
          <w:bCs/>
          <w:sz w:val="20"/>
          <w:szCs w:val="20"/>
        </w:rPr>
        <w:t>26015044</w:t>
      </w:r>
    </w:p>
    <w:p w14:paraId="1107D0FD" w14:textId="77777777" w:rsidR="003D142D" w:rsidRPr="0066253B" w:rsidRDefault="003D142D" w:rsidP="003D142D">
      <w:pPr>
        <w:spacing w:after="0"/>
        <w:jc w:val="both"/>
        <w:rPr>
          <w:rFonts w:ascii="Cambria" w:hAnsi="Cambria"/>
          <w:bCs/>
          <w:sz w:val="20"/>
          <w:szCs w:val="20"/>
        </w:rPr>
      </w:pPr>
      <w:r w:rsidRPr="00212BDA">
        <w:rPr>
          <w:rFonts w:ascii="Cambria" w:hAnsi="Cambria"/>
          <w:bCs/>
          <w:sz w:val="20"/>
          <w:szCs w:val="20"/>
        </w:rPr>
        <w:t xml:space="preserve">Email: </w:t>
      </w:r>
      <w:r w:rsidRPr="00D77D28">
        <w:rPr>
          <w:rStyle w:val="Hyperlink"/>
        </w:rPr>
        <w:t>samwel.mwenda@fao.org</w:t>
      </w:r>
    </w:p>
    <w:p w14:paraId="425CD6F2" w14:textId="77777777" w:rsidR="00875C68" w:rsidRPr="00C31E00" w:rsidRDefault="00875C68" w:rsidP="00F153F2">
      <w:pPr>
        <w:spacing w:after="0"/>
        <w:jc w:val="both"/>
        <w:rPr>
          <w:rFonts w:ascii="Cambria" w:hAnsi="Cambria"/>
          <w:sz w:val="20"/>
          <w:szCs w:val="20"/>
        </w:rPr>
      </w:pPr>
    </w:p>
    <w:sectPr w:rsidR="00875C68" w:rsidRPr="00C31E00" w:rsidSect="00875C68">
      <w:footerReference w:type="default" r:id="rId11"/>
      <w:pgSz w:w="11900" w:h="16840"/>
      <w:pgMar w:top="1257" w:right="1020" w:bottom="1440" w:left="1020" w:header="720" w:footer="720" w:gutter="0"/>
      <w:pgBorders w:offsetFrom="page">
        <w:top w:val="dotted" w:sz="4" w:space="24" w:color="auto"/>
        <w:left w:val="dotted" w:sz="4" w:space="24" w:color="auto"/>
        <w:bottom w:val="dotted" w:sz="4" w:space="24" w:color="auto"/>
        <w:right w:val="dotted" w:sz="4" w:space="24" w:color="auto"/>
      </w:pgBorders>
      <w:cols w:space="720" w:equalWidth="0">
        <w:col w:w="98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4F77" w14:textId="77777777" w:rsidR="004E7E5F" w:rsidRDefault="004E7E5F" w:rsidP="00875C68">
      <w:pPr>
        <w:spacing w:after="0" w:line="240" w:lineRule="auto"/>
      </w:pPr>
      <w:r>
        <w:separator/>
      </w:r>
    </w:p>
  </w:endnote>
  <w:endnote w:type="continuationSeparator" w:id="0">
    <w:p w14:paraId="46884BD9" w14:textId="77777777" w:rsidR="004E7E5F" w:rsidRDefault="004E7E5F" w:rsidP="0087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D79B" w14:textId="0D5BE0FF" w:rsidR="00875C68" w:rsidRDefault="00875C68">
    <w:pPr>
      <w:pStyle w:val="Footer"/>
      <w:jc w:val="right"/>
    </w:pPr>
    <w:r>
      <w:fldChar w:fldCharType="begin"/>
    </w:r>
    <w:r w:rsidR="005E2EFB">
      <w:instrText xml:space="preserve"> PAGE   \* MERGEFORMAT </w:instrText>
    </w:r>
    <w:r>
      <w:fldChar w:fldCharType="separate"/>
    </w:r>
    <w:r w:rsidR="000621B6">
      <w:rPr>
        <w:noProof/>
      </w:rPr>
      <w:t>2</w:t>
    </w:r>
    <w:r>
      <w:fldChar w:fldCharType="end"/>
    </w:r>
  </w:p>
  <w:p w14:paraId="33A91C91" w14:textId="77777777" w:rsidR="00875C68" w:rsidRDefault="0087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C7DE" w14:textId="77777777" w:rsidR="004E7E5F" w:rsidRDefault="004E7E5F" w:rsidP="00875C68">
      <w:pPr>
        <w:spacing w:after="0" w:line="240" w:lineRule="auto"/>
      </w:pPr>
      <w:r>
        <w:separator/>
      </w:r>
    </w:p>
  </w:footnote>
  <w:footnote w:type="continuationSeparator" w:id="0">
    <w:p w14:paraId="25174B8B" w14:textId="77777777" w:rsidR="004E7E5F" w:rsidRDefault="004E7E5F" w:rsidP="00875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B6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734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DEC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CE4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ACF2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79D8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111E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4810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17A14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455E9A8C"/>
    <w:lvl w:ilvl="0" w:tplc="39BA1DC0">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22BC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A2C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CA36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5DD6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F184E880"/>
    <w:lvl w:ilvl="0" w:tplc="F5C089D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671292D6"/>
    <w:lvl w:ilvl="0" w:tplc="04090001">
      <w:start w:val="1"/>
      <w:numFmt w:val="bullet"/>
      <w:lvlText w:val=""/>
      <w:lvlJc w:val="left"/>
      <w:pPr>
        <w:ind w:left="720" w:hanging="360"/>
      </w:pPr>
      <w:rPr>
        <w:rFonts w:ascii="Symbol" w:hAnsi="Symbol" w:hint="default"/>
      </w:rPr>
    </w:lvl>
    <w:lvl w:ilvl="1" w:tplc="F0D4BD7C">
      <w:start w:val="1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858A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85C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703ECA"/>
    <w:multiLevelType w:val="hybridMultilevel"/>
    <w:tmpl w:val="32F4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70520"/>
    <w:multiLevelType w:val="hybridMultilevel"/>
    <w:tmpl w:val="B9E8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044372"/>
    <w:multiLevelType w:val="hybridMultilevel"/>
    <w:tmpl w:val="59D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C7761"/>
    <w:multiLevelType w:val="hybridMultilevel"/>
    <w:tmpl w:val="5018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C225F2"/>
    <w:multiLevelType w:val="hybridMultilevel"/>
    <w:tmpl w:val="D67AB3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E69A7"/>
    <w:multiLevelType w:val="hybridMultilevel"/>
    <w:tmpl w:val="E862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F695B"/>
    <w:multiLevelType w:val="hybridMultilevel"/>
    <w:tmpl w:val="8A18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D7791"/>
    <w:multiLevelType w:val="hybridMultilevel"/>
    <w:tmpl w:val="9FDC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C62C62"/>
    <w:multiLevelType w:val="hybridMultilevel"/>
    <w:tmpl w:val="703A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5B0F28"/>
    <w:multiLevelType w:val="hybridMultilevel"/>
    <w:tmpl w:val="3C86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8F5CEA"/>
    <w:multiLevelType w:val="hybridMultilevel"/>
    <w:tmpl w:val="8862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DA5912"/>
    <w:multiLevelType w:val="multilevel"/>
    <w:tmpl w:val="BB0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5D55A5"/>
    <w:multiLevelType w:val="hybridMultilevel"/>
    <w:tmpl w:val="B912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15824"/>
    <w:multiLevelType w:val="hybridMultilevel"/>
    <w:tmpl w:val="55B8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6E2B50"/>
    <w:multiLevelType w:val="multilevel"/>
    <w:tmpl w:val="78F6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BA4612"/>
    <w:multiLevelType w:val="hybridMultilevel"/>
    <w:tmpl w:val="16C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60826"/>
    <w:multiLevelType w:val="hybridMultilevel"/>
    <w:tmpl w:val="7E2C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174E13"/>
    <w:multiLevelType w:val="hybridMultilevel"/>
    <w:tmpl w:val="08A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52DB0"/>
    <w:multiLevelType w:val="hybridMultilevel"/>
    <w:tmpl w:val="DE94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448F9"/>
    <w:multiLevelType w:val="multilevel"/>
    <w:tmpl w:val="7044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8478B7"/>
    <w:multiLevelType w:val="multilevel"/>
    <w:tmpl w:val="AD2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116AA2"/>
    <w:multiLevelType w:val="hybridMultilevel"/>
    <w:tmpl w:val="08A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41694C"/>
    <w:multiLevelType w:val="hybridMultilevel"/>
    <w:tmpl w:val="FBE2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55FEE"/>
    <w:multiLevelType w:val="hybridMultilevel"/>
    <w:tmpl w:val="139C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C757C3"/>
    <w:multiLevelType w:val="hybridMultilevel"/>
    <w:tmpl w:val="2F74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D17F6"/>
    <w:multiLevelType w:val="hybridMultilevel"/>
    <w:tmpl w:val="D5A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E14C3"/>
    <w:multiLevelType w:val="hybridMultilevel"/>
    <w:tmpl w:val="790A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771704"/>
    <w:multiLevelType w:val="multilevel"/>
    <w:tmpl w:val="5EAA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150CE6"/>
    <w:multiLevelType w:val="hybridMultilevel"/>
    <w:tmpl w:val="160E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A3D02"/>
    <w:multiLevelType w:val="hybridMultilevel"/>
    <w:tmpl w:val="91F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91723">
    <w:abstractNumId w:val="16"/>
  </w:num>
  <w:num w:numId="2" w16cid:durableId="679815614">
    <w:abstractNumId w:val="0"/>
  </w:num>
  <w:num w:numId="3" w16cid:durableId="1802378395">
    <w:abstractNumId w:val="1"/>
  </w:num>
  <w:num w:numId="4" w16cid:durableId="536746584">
    <w:abstractNumId w:val="2"/>
  </w:num>
  <w:num w:numId="5" w16cid:durableId="642345922">
    <w:abstractNumId w:val="5"/>
  </w:num>
  <w:num w:numId="6" w16cid:durableId="1928229858">
    <w:abstractNumId w:val="17"/>
  </w:num>
  <w:num w:numId="7" w16cid:durableId="552354644">
    <w:abstractNumId w:val="4"/>
  </w:num>
  <w:num w:numId="8" w16cid:durableId="1908296677">
    <w:abstractNumId w:val="33"/>
  </w:num>
  <w:num w:numId="9" w16cid:durableId="15974033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914326">
    <w:abstractNumId w:val="3"/>
  </w:num>
  <w:num w:numId="11" w16cid:durableId="1239444614">
    <w:abstractNumId w:val="9"/>
  </w:num>
  <w:num w:numId="12" w16cid:durableId="1791626967">
    <w:abstractNumId w:val="10"/>
  </w:num>
  <w:num w:numId="13" w16cid:durableId="2123719611">
    <w:abstractNumId w:val="11"/>
  </w:num>
  <w:num w:numId="14" w16cid:durableId="1877235969">
    <w:abstractNumId w:val="12"/>
  </w:num>
  <w:num w:numId="15" w16cid:durableId="1903637489">
    <w:abstractNumId w:val="13"/>
  </w:num>
  <w:num w:numId="16" w16cid:durableId="1849173728">
    <w:abstractNumId w:val="14"/>
  </w:num>
  <w:num w:numId="17" w16cid:durableId="200410130">
    <w:abstractNumId w:val="15"/>
  </w:num>
  <w:num w:numId="18" w16cid:durableId="332147397">
    <w:abstractNumId w:val="7"/>
  </w:num>
  <w:num w:numId="19" w16cid:durableId="622731399">
    <w:abstractNumId w:val="6"/>
  </w:num>
  <w:num w:numId="20" w16cid:durableId="1147893461">
    <w:abstractNumId w:val="43"/>
  </w:num>
  <w:num w:numId="21" w16cid:durableId="921838841">
    <w:abstractNumId w:val="26"/>
  </w:num>
  <w:num w:numId="22" w16cid:durableId="484129564">
    <w:abstractNumId w:val="23"/>
  </w:num>
  <w:num w:numId="23" w16cid:durableId="1826624612">
    <w:abstractNumId w:val="34"/>
  </w:num>
  <w:num w:numId="24" w16cid:durableId="1664552718">
    <w:abstractNumId w:val="19"/>
  </w:num>
  <w:num w:numId="25" w16cid:durableId="481239288">
    <w:abstractNumId w:val="27"/>
  </w:num>
  <w:num w:numId="26" w16cid:durableId="834688488">
    <w:abstractNumId w:val="41"/>
  </w:num>
  <w:num w:numId="27" w16cid:durableId="1566603772">
    <w:abstractNumId w:val="31"/>
  </w:num>
  <w:num w:numId="28" w16cid:durableId="148718587">
    <w:abstractNumId w:val="38"/>
  </w:num>
  <w:num w:numId="29" w16cid:durableId="703821966">
    <w:abstractNumId w:val="29"/>
  </w:num>
  <w:num w:numId="30" w16cid:durableId="126164757">
    <w:abstractNumId w:val="21"/>
  </w:num>
  <w:num w:numId="31" w16cid:durableId="1838762749">
    <w:abstractNumId w:val="37"/>
  </w:num>
  <w:num w:numId="32" w16cid:durableId="1138111294">
    <w:abstractNumId w:val="28"/>
  </w:num>
  <w:num w:numId="33" w16cid:durableId="1250852426">
    <w:abstractNumId w:val="25"/>
  </w:num>
  <w:num w:numId="34" w16cid:durableId="1071391013">
    <w:abstractNumId w:val="40"/>
  </w:num>
  <w:num w:numId="35" w16cid:durableId="43649725">
    <w:abstractNumId w:val="30"/>
  </w:num>
  <w:num w:numId="36" w16cid:durableId="279653490">
    <w:abstractNumId w:val="46"/>
  </w:num>
  <w:num w:numId="37" w16cid:durableId="1700623451">
    <w:abstractNumId w:val="39"/>
  </w:num>
  <w:num w:numId="38" w16cid:durableId="247008211">
    <w:abstractNumId w:val="32"/>
  </w:num>
  <w:num w:numId="39" w16cid:durableId="591354775">
    <w:abstractNumId w:val="44"/>
  </w:num>
  <w:num w:numId="40" w16cid:durableId="357976841">
    <w:abstractNumId w:val="22"/>
  </w:num>
  <w:num w:numId="41" w16cid:durableId="2136025488">
    <w:abstractNumId w:val="18"/>
  </w:num>
  <w:num w:numId="42" w16cid:durableId="1537310192">
    <w:abstractNumId w:val="36"/>
  </w:num>
  <w:num w:numId="43" w16cid:durableId="1975527145">
    <w:abstractNumId w:val="24"/>
  </w:num>
  <w:num w:numId="44" w16cid:durableId="15818097">
    <w:abstractNumId w:val="42"/>
  </w:num>
  <w:num w:numId="45" w16cid:durableId="2056542874">
    <w:abstractNumId w:val="35"/>
  </w:num>
  <w:num w:numId="46" w16cid:durableId="197359565">
    <w:abstractNumId w:val="20"/>
  </w:num>
  <w:num w:numId="47" w16cid:durableId="1778328559">
    <w:abstractNumId w:val="47"/>
  </w:num>
  <w:num w:numId="48" w16cid:durableId="85296323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TYzMzCztLQ0MzdQ0lEKTi0uzszPAykwrwUAt02wdCwAAAA="/>
  </w:docVars>
  <w:rsids>
    <w:rsidRoot w:val="00875C68"/>
    <w:rsid w:val="0001249D"/>
    <w:rsid w:val="00045172"/>
    <w:rsid w:val="000621B6"/>
    <w:rsid w:val="0008014C"/>
    <w:rsid w:val="00085F3B"/>
    <w:rsid w:val="00095D3A"/>
    <w:rsid w:val="000A1D45"/>
    <w:rsid w:val="000B4967"/>
    <w:rsid w:val="000D27C9"/>
    <w:rsid w:val="000D2A55"/>
    <w:rsid w:val="000D60B9"/>
    <w:rsid w:val="000F6B92"/>
    <w:rsid w:val="001015FF"/>
    <w:rsid w:val="00117688"/>
    <w:rsid w:val="00124EC2"/>
    <w:rsid w:val="001349B2"/>
    <w:rsid w:val="00143B5A"/>
    <w:rsid w:val="00161D48"/>
    <w:rsid w:val="00163E75"/>
    <w:rsid w:val="00181AB9"/>
    <w:rsid w:val="001A58DE"/>
    <w:rsid w:val="001B5456"/>
    <w:rsid w:val="00200C5E"/>
    <w:rsid w:val="00211842"/>
    <w:rsid w:val="00212BDA"/>
    <w:rsid w:val="00227976"/>
    <w:rsid w:val="00261F8F"/>
    <w:rsid w:val="00271AE9"/>
    <w:rsid w:val="00276B43"/>
    <w:rsid w:val="0029700E"/>
    <w:rsid w:val="002B0CDE"/>
    <w:rsid w:val="002B2237"/>
    <w:rsid w:val="00304310"/>
    <w:rsid w:val="00322115"/>
    <w:rsid w:val="00324467"/>
    <w:rsid w:val="00324961"/>
    <w:rsid w:val="0032580A"/>
    <w:rsid w:val="00391417"/>
    <w:rsid w:val="00394D05"/>
    <w:rsid w:val="003D142D"/>
    <w:rsid w:val="00402008"/>
    <w:rsid w:val="0041379D"/>
    <w:rsid w:val="00414895"/>
    <w:rsid w:val="0042562A"/>
    <w:rsid w:val="004305C9"/>
    <w:rsid w:val="00437FDD"/>
    <w:rsid w:val="00443865"/>
    <w:rsid w:val="004465C9"/>
    <w:rsid w:val="0046036B"/>
    <w:rsid w:val="004804F5"/>
    <w:rsid w:val="004840B1"/>
    <w:rsid w:val="00495E66"/>
    <w:rsid w:val="004A32EE"/>
    <w:rsid w:val="004A4BAB"/>
    <w:rsid w:val="004A6AF8"/>
    <w:rsid w:val="004B0529"/>
    <w:rsid w:val="004C756B"/>
    <w:rsid w:val="004D134B"/>
    <w:rsid w:val="004E7E5F"/>
    <w:rsid w:val="005162C1"/>
    <w:rsid w:val="00535E98"/>
    <w:rsid w:val="005368AB"/>
    <w:rsid w:val="00536A97"/>
    <w:rsid w:val="00541034"/>
    <w:rsid w:val="005430D3"/>
    <w:rsid w:val="00561872"/>
    <w:rsid w:val="0057322C"/>
    <w:rsid w:val="00573A48"/>
    <w:rsid w:val="00586EEA"/>
    <w:rsid w:val="005A0807"/>
    <w:rsid w:val="005E2EFB"/>
    <w:rsid w:val="005E6297"/>
    <w:rsid w:val="00632141"/>
    <w:rsid w:val="00653020"/>
    <w:rsid w:val="0066253B"/>
    <w:rsid w:val="00663E96"/>
    <w:rsid w:val="006661F5"/>
    <w:rsid w:val="00697EE2"/>
    <w:rsid w:val="006C0847"/>
    <w:rsid w:val="006C4CA0"/>
    <w:rsid w:val="006E0946"/>
    <w:rsid w:val="006E6B17"/>
    <w:rsid w:val="00700ABC"/>
    <w:rsid w:val="00726EF1"/>
    <w:rsid w:val="00752230"/>
    <w:rsid w:val="00763FC8"/>
    <w:rsid w:val="0077166F"/>
    <w:rsid w:val="00784AA9"/>
    <w:rsid w:val="00790459"/>
    <w:rsid w:val="0079491A"/>
    <w:rsid w:val="007B626E"/>
    <w:rsid w:val="007B7835"/>
    <w:rsid w:val="007D2A97"/>
    <w:rsid w:val="007D3053"/>
    <w:rsid w:val="007E3A99"/>
    <w:rsid w:val="007E6A6F"/>
    <w:rsid w:val="007F4A19"/>
    <w:rsid w:val="0082490E"/>
    <w:rsid w:val="00833D98"/>
    <w:rsid w:val="00836065"/>
    <w:rsid w:val="00840DBA"/>
    <w:rsid w:val="008665FF"/>
    <w:rsid w:val="00875C68"/>
    <w:rsid w:val="008B6254"/>
    <w:rsid w:val="008C1C54"/>
    <w:rsid w:val="008E4026"/>
    <w:rsid w:val="008F5B27"/>
    <w:rsid w:val="009064C4"/>
    <w:rsid w:val="00951064"/>
    <w:rsid w:val="00956F6E"/>
    <w:rsid w:val="00957AD6"/>
    <w:rsid w:val="00962B63"/>
    <w:rsid w:val="009A2262"/>
    <w:rsid w:val="009C269C"/>
    <w:rsid w:val="009E31CA"/>
    <w:rsid w:val="009E7A38"/>
    <w:rsid w:val="00A0195F"/>
    <w:rsid w:val="00A30328"/>
    <w:rsid w:val="00A332E0"/>
    <w:rsid w:val="00A377FF"/>
    <w:rsid w:val="00A55E68"/>
    <w:rsid w:val="00A561B6"/>
    <w:rsid w:val="00AA190C"/>
    <w:rsid w:val="00AB6364"/>
    <w:rsid w:val="00AC2DD5"/>
    <w:rsid w:val="00AC53AB"/>
    <w:rsid w:val="00AF71A9"/>
    <w:rsid w:val="00B158BD"/>
    <w:rsid w:val="00B51D4C"/>
    <w:rsid w:val="00B65BA1"/>
    <w:rsid w:val="00B7087A"/>
    <w:rsid w:val="00B75912"/>
    <w:rsid w:val="00B8200F"/>
    <w:rsid w:val="00BB7A4D"/>
    <w:rsid w:val="00BC2F67"/>
    <w:rsid w:val="00BC75D2"/>
    <w:rsid w:val="00BD3FE5"/>
    <w:rsid w:val="00BF4F2B"/>
    <w:rsid w:val="00BF6952"/>
    <w:rsid w:val="00C11C6D"/>
    <w:rsid w:val="00C31E00"/>
    <w:rsid w:val="00C3212A"/>
    <w:rsid w:val="00C6008C"/>
    <w:rsid w:val="00C72336"/>
    <w:rsid w:val="00C74BD2"/>
    <w:rsid w:val="00C80483"/>
    <w:rsid w:val="00C962A1"/>
    <w:rsid w:val="00C96B0B"/>
    <w:rsid w:val="00CE5AA4"/>
    <w:rsid w:val="00CE659F"/>
    <w:rsid w:val="00D1193E"/>
    <w:rsid w:val="00D26F65"/>
    <w:rsid w:val="00D358B2"/>
    <w:rsid w:val="00D51306"/>
    <w:rsid w:val="00D64E9E"/>
    <w:rsid w:val="00D826BC"/>
    <w:rsid w:val="00D86A44"/>
    <w:rsid w:val="00DB79A0"/>
    <w:rsid w:val="00DE151B"/>
    <w:rsid w:val="00DE7E0E"/>
    <w:rsid w:val="00E02E62"/>
    <w:rsid w:val="00E15E5F"/>
    <w:rsid w:val="00E62D9C"/>
    <w:rsid w:val="00E74822"/>
    <w:rsid w:val="00E7733C"/>
    <w:rsid w:val="00E84772"/>
    <w:rsid w:val="00EA07B3"/>
    <w:rsid w:val="00EF19E1"/>
    <w:rsid w:val="00EF330B"/>
    <w:rsid w:val="00F02CBF"/>
    <w:rsid w:val="00F153F2"/>
    <w:rsid w:val="00F23AD3"/>
    <w:rsid w:val="00F361A6"/>
    <w:rsid w:val="00F72E2A"/>
    <w:rsid w:val="00F75606"/>
    <w:rsid w:val="00F761D6"/>
    <w:rsid w:val="00F762B3"/>
    <w:rsid w:val="00F97179"/>
    <w:rsid w:val="00F97DD6"/>
    <w:rsid w:val="00FE21A2"/>
    <w:rsid w:val="00FF3581"/>
    <w:rsid w:val="00FF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5314"/>
  <w15:docId w15:val="{696B3F18-C629-4A21-AA6B-30475261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6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5C68"/>
    <w:pPr>
      <w:tabs>
        <w:tab w:val="center" w:pos="4680"/>
        <w:tab w:val="right" w:pos="9360"/>
      </w:tabs>
    </w:pPr>
  </w:style>
  <w:style w:type="character" w:customStyle="1" w:styleId="FooterChar">
    <w:name w:val="Footer Char"/>
    <w:basedOn w:val="DefaultParagraphFont"/>
    <w:link w:val="Footer"/>
    <w:uiPriority w:val="99"/>
    <w:rsid w:val="00875C68"/>
    <w:rPr>
      <w:rFonts w:ascii="Calibri" w:eastAsia="Times New Roman" w:hAnsi="Calibri" w:cs="Times New Roman"/>
    </w:rPr>
  </w:style>
  <w:style w:type="character" w:styleId="Hyperlink">
    <w:name w:val="Hyperlink"/>
    <w:uiPriority w:val="99"/>
    <w:rsid w:val="00875C68"/>
    <w:rPr>
      <w:color w:val="0000FF"/>
      <w:u w:val="single"/>
    </w:rPr>
  </w:style>
  <w:style w:type="paragraph" w:styleId="NoSpacing">
    <w:name w:val="No Spacing"/>
    <w:link w:val="NoSpacingChar"/>
    <w:uiPriority w:val="1"/>
    <w:qFormat/>
    <w:rsid w:val="00875C68"/>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uiPriority w:val="99"/>
    <w:rsid w:val="00875C68"/>
    <w:pPr>
      <w:spacing w:before="100" w:beforeAutospacing="1" w:after="100" w:afterAutospacing="1" w:line="240" w:lineRule="auto"/>
    </w:pPr>
    <w:rPr>
      <w:rFonts w:ascii="Times New Roman" w:eastAsia="Calibri" w:hAnsi="Times New Roman"/>
      <w:sz w:val="24"/>
      <w:szCs w:val="24"/>
    </w:rPr>
  </w:style>
  <w:style w:type="paragraph" w:styleId="ListParagraph">
    <w:name w:val="List Paragraph"/>
    <w:basedOn w:val="Normal"/>
    <w:qFormat/>
    <w:rsid w:val="00875C68"/>
    <w:pPr>
      <w:ind w:left="720"/>
      <w:contextualSpacing/>
    </w:pPr>
  </w:style>
  <w:style w:type="table" w:styleId="TableGrid">
    <w:name w:val="Table Grid"/>
    <w:basedOn w:val="TableNormal"/>
    <w:uiPriority w:val="59"/>
    <w:rsid w:val="00875C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F97DD6"/>
  </w:style>
  <w:style w:type="character" w:customStyle="1" w:styleId="NoSpacingChar">
    <w:name w:val="No Spacing Char"/>
    <w:basedOn w:val="DefaultParagraphFont"/>
    <w:link w:val="NoSpacing"/>
    <w:uiPriority w:val="1"/>
    <w:rsid w:val="002B2237"/>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66253B"/>
    <w:rPr>
      <w:color w:val="605E5C"/>
      <w:shd w:val="clear" w:color="auto" w:fill="E1DFDD"/>
    </w:rPr>
  </w:style>
  <w:style w:type="character" w:customStyle="1" w:styleId="UnresolvedMention2">
    <w:name w:val="Unresolved Mention2"/>
    <w:basedOn w:val="DefaultParagraphFont"/>
    <w:uiPriority w:val="99"/>
    <w:semiHidden/>
    <w:unhideWhenUsed/>
    <w:rsid w:val="00790459"/>
    <w:rPr>
      <w:color w:val="605E5C"/>
      <w:shd w:val="clear" w:color="auto" w:fill="E1DFDD"/>
    </w:rPr>
  </w:style>
  <w:style w:type="character" w:styleId="UnresolvedMention">
    <w:name w:val="Unresolved Mention"/>
    <w:basedOn w:val="DefaultParagraphFont"/>
    <w:uiPriority w:val="99"/>
    <w:semiHidden/>
    <w:unhideWhenUsed/>
    <w:rsid w:val="00AB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407">
      <w:bodyDiv w:val="1"/>
      <w:marLeft w:val="0"/>
      <w:marRight w:val="0"/>
      <w:marTop w:val="0"/>
      <w:marBottom w:val="0"/>
      <w:divBdr>
        <w:top w:val="none" w:sz="0" w:space="0" w:color="auto"/>
        <w:left w:val="none" w:sz="0" w:space="0" w:color="auto"/>
        <w:bottom w:val="none" w:sz="0" w:space="0" w:color="auto"/>
        <w:right w:val="none" w:sz="0" w:space="0" w:color="auto"/>
      </w:divBdr>
    </w:div>
    <w:div w:id="358238459">
      <w:bodyDiv w:val="1"/>
      <w:marLeft w:val="0"/>
      <w:marRight w:val="0"/>
      <w:marTop w:val="0"/>
      <w:marBottom w:val="0"/>
      <w:divBdr>
        <w:top w:val="none" w:sz="0" w:space="0" w:color="auto"/>
        <w:left w:val="none" w:sz="0" w:space="0" w:color="auto"/>
        <w:bottom w:val="none" w:sz="0" w:space="0" w:color="auto"/>
        <w:right w:val="none" w:sz="0" w:space="0" w:color="auto"/>
      </w:divBdr>
    </w:div>
    <w:div w:id="655182514">
      <w:bodyDiv w:val="1"/>
      <w:marLeft w:val="0"/>
      <w:marRight w:val="0"/>
      <w:marTop w:val="0"/>
      <w:marBottom w:val="0"/>
      <w:divBdr>
        <w:top w:val="none" w:sz="0" w:space="0" w:color="auto"/>
        <w:left w:val="none" w:sz="0" w:space="0" w:color="auto"/>
        <w:bottom w:val="none" w:sz="0" w:space="0" w:color="auto"/>
        <w:right w:val="none" w:sz="0" w:space="0" w:color="auto"/>
      </w:divBdr>
    </w:div>
    <w:div w:id="1388647858">
      <w:bodyDiv w:val="1"/>
      <w:marLeft w:val="0"/>
      <w:marRight w:val="0"/>
      <w:marTop w:val="0"/>
      <w:marBottom w:val="0"/>
      <w:divBdr>
        <w:top w:val="none" w:sz="0" w:space="0" w:color="auto"/>
        <w:left w:val="none" w:sz="0" w:space="0" w:color="auto"/>
        <w:bottom w:val="none" w:sz="0" w:space="0" w:color="auto"/>
        <w:right w:val="none" w:sz="0" w:space="0" w:color="auto"/>
      </w:divBdr>
    </w:div>
    <w:div w:id="1460612115">
      <w:bodyDiv w:val="1"/>
      <w:marLeft w:val="0"/>
      <w:marRight w:val="0"/>
      <w:marTop w:val="0"/>
      <w:marBottom w:val="0"/>
      <w:divBdr>
        <w:top w:val="none" w:sz="0" w:space="0" w:color="auto"/>
        <w:left w:val="none" w:sz="0" w:space="0" w:color="auto"/>
        <w:bottom w:val="none" w:sz="0" w:space="0" w:color="auto"/>
        <w:right w:val="none" w:sz="0" w:space="0" w:color="auto"/>
      </w:divBdr>
    </w:div>
    <w:div w:id="1571428402">
      <w:bodyDiv w:val="1"/>
      <w:marLeft w:val="0"/>
      <w:marRight w:val="0"/>
      <w:marTop w:val="0"/>
      <w:marBottom w:val="0"/>
      <w:divBdr>
        <w:top w:val="none" w:sz="0" w:space="0" w:color="auto"/>
        <w:left w:val="none" w:sz="0" w:space="0" w:color="auto"/>
        <w:bottom w:val="none" w:sz="0" w:space="0" w:color="auto"/>
        <w:right w:val="none" w:sz="0" w:space="0" w:color="auto"/>
      </w:divBdr>
    </w:div>
    <w:div w:id="1737700433">
      <w:bodyDiv w:val="1"/>
      <w:marLeft w:val="0"/>
      <w:marRight w:val="0"/>
      <w:marTop w:val="0"/>
      <w:marBottom w:val="0"/>
      <w:divBdr>
        <w:top w:val="none" w:sz="0" w:space="0" w:color="auto"/>
        <w:left w:val="none" w:sz="0" w:space="0" w:color="auto"/>
        <w:bottom w:val="none" w:sz="0" w:space="0" w:color="auto"/>
        <w:right w:val="none" w:sz="0" w:space="0" w:color="auto"/>
      </w:divBdr>
    </w:div>
    <w:div w:id="1861048815">
      <w:bodyDiv w:val="1"/>
      <w:marLeft w:val="0"/>
      <w:marRight w:val="0"/>
      <w:marTop w:val="0"/>
      <w:marBottom w:val="0"/>
      <w:divBdr>
        <w:top w:val="none" w:sz="0" w:space="0" w:color="auto"/>
        <w:left w:val="none" w:sz="0" w:space="0" w:color="auto"/>
        <w:bottom w:val="none" w:sz="0" w:space="0" w:color="auto"/>
        <w:right w:val="none" w:sz="0" w:space="0" w:color="auto"/>
      </w:divBdr>
    </w:div>
    <w:div w:id="1912084200">
      <w:bodyDiv w:val="1"/>
      <w:marLeft w:val="0"/>
      <w:marRight w:val="0"/>
      <w:marTop w:val="0"/>
      <w:marBottom w:val="0"/>
      <w:divBdr>
        <w:top w:val="none" w:sz="0" w:space="0" w:color="auto"/>
        <w:left w:val="none" w:sz="0" w:space="0" w:color="auto"/>
        <w:bottom w:val="none" w:sz="0" w:space="0" w:color="auto"/>
        <w:right w:val="none" w:sz="0" w:space="0" w:color="auto"/>
      </w:divBdr>
    </w:div>
    <w:div w:id="195146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kungu42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ronoh@knbs.or.ke" TargetMode="External"/><Relationship Id="rId4" Type="http://schemas.openxmlformats.org/officeDocument/2006/relationships/settings" Target="settings.xml"/><Relationship Id="rId9" Type="http://schemas.openxmlformats.org/officeDocument/2006/relationships/hyperlink" Target="mailto:joelmutinda7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23964-A1F4-4114-A40B-115494C5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864</Words>
  <Characters>5851</Characters>
  <Application>Microsoft Office Word</Application>
  <DocSecurity>0</DocSecurity>
  <Lines>136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dc:creator>
  <cp:lastModifiedBy>Stephen Kakungu Musyoka</cp:lastModifiedBy>
  <cp:revision>16</cp:revision>
  <cp:lastPrinted>2024-09-16T06:30:00Z</cp:lastPrinted>
  <dcterms:created xsi:type="dcterms:W3CDTF">2025-07-07T17:11:00Z</dcterms:created>
  <dcterms:modified xsi:type="dcterms:W3CDTF">2025-11-21T13:01:00Z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04c55d6c18edfa1b26a7fb5f1d37692b97f1efc0185fb0fae88ebdf80c59bf7f</vt:lpwstr>
  </property>
</Properties>
</file>