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3716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sized_cv_photo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20"/>
          </w:tcPr>
          <w:p>
            <w:r>
              <w:rPr>
                <w:b/>
              </w:rPr>
              <w:t>Mike Cheruiyot Koech</w:t>
              <w:br/>
            </w:r>
            <w:r>
              <w:t>📞 +254 729 291 061</w:t>
              <w:br/>
              <w:t>✉️ mikecheery@gmail.com</w:t>
              <w:br/>
              <w:t>📍 Eldoret, Kenya</w:t>
            </w:r>
          </w:p>
        </w:tc>
      </w:tr>
    </w:tbl>
    <w:p>
      <w:pPr>
        <w:pStyle w:val="Heading1"/>
      </w:pPr>
      <w:r>
        <w:t>Career Objective</w:t>
      </w:r>
    </w:p>
    <w:p>
      <w:r>
        <w:t>Newly qualified and compassionate nurse with hands-on experience from diverse clinical placements, eager to begin a professional career in nursing. Dedicated to delivering patient-centered care, upholding ethical practices, and continuously improving my clinical competencies within dynamic healthcare settings.</w:t>
      </w:r>
    </w:p>
    <w:p>
      <w:pPr>
        <w:pStyle w:val="Heading1"/>
      </w:pPr>
      <w:r>
        <w:t>Education</w:t>
      </w:r>
    </w:p>
    <w:p>
      <w:r>
        <w:t>Diploma in Nursing</w:t>
        <w:br/>
        <w:t>AIC Kapsowar Mission Medical Training College, Kapsowar, Elgeyo-Marakwet County</w:t>
        <w:br/>
        <w:t>March 2022 – March 2025</w:t>
      </w:r>
    </w:p>
    <w:p>
      <w:pPr>
        <w:pStyle w:val="Heading1"/>
      </w:pPr>
      <w:r>
        <w:t>Clinical Experience</w:t>
      </w:r>
    </w:p>
    <w:p>
      <w:r>
        <w:t>Hospitals Attended:</w:t>
      </w:r>
    </w:p>
    <w:p>
      <w:r>
        <w:t>- Kapsowar Hospital</w:t>
        <w:br/>
        <w:t>- Nandi Hills Hospital</w:t>
        <w:br/>
        <w:t>- Kabiyet Hospital</w:t>
        <w:br/>
        <w:t>- Iten County Referral Hospital</w:t>
        <w:br/>
        <w:t>- Kapcherop Hospital</w:t>
        <w:br/>
        <w:t>- Kakamega County Referral Hospital</w:t>
      </w:r>
    </w:p>
    <w:p>
      <w:r>
        <w:t>Departments Rotated:</w:t>
      </w:r>
    </w:p>
    <w:p>
      <w:r>
        <w:t>- Newborn Unit (NBU)</w:t>
        <w:br/>
        <w:t>- Maternal and Child Health (MCH)</w:t>
        <w:br/>
        <w:t>- Surgical Ward</w:t>
        <w:br/>
        <w:t>- Medical Ward</w:t>
        <w:br/>
        <w:t>- Mental Health Unit</w:t>
        <w:br/>
        <w:t>- Outpatient Department (OPD)</w:t>
        <w:br/>
        <w:t>- Mortuary</w:t>
        <w:br/>
        <w:t>- Paediatrics</w:t>
        <w:br/>
        <w:t>- Maternity</w:t>
        <w:br/>
        <w:t>- Intensive Care Unit (ICU)</w:t>
      </w:r>
    </w:p>
    <w:p>
      <w:r>
        <w:t>Key Responsibilities:</w:t>
      </w:r>
    </w:p>
    <w:p>
      <w:r>
        <w:t>- Monitored and recorded vital signs</w:t>
        <w:br/>
        <w:t>- Assisted in deliveries and newborn care</w:t>
        <w:br/>
        <w:t>- Administered oral and injectable medications under supervision</w:t>
        <w:br/>
        <w:t>- Performed wound dressing and suturing</w:t>
        <w:br/>
        <w:t>- Conducted IV insertions and cannulations</w:t>
        <w:br/>
        <w:t>- Offered pre- and post-operative care</w:t>
        <w:br/>
        <w:t>- Participated in emergency care and triage</w:t>
        <w:br/>
        <w:t>- Maintained nursing records and documentation</w:t>
        <w:br/>
        <w:t>- Practiced infection prevention and control</w:t>
        <w:br/>
        <w:t>- Provided emotional support and health education to patients and families</w:t>
      </w:r>
    </w:p>
    <w:p>
      <w:pPr>
        <w:pStyle w:val="Heading1"/>
      </w:pPr>
      <w:r>
        <w:t>Skills</w:t>
      </w:r>
    </w:p>
    <w:p>
      <w:r>
        <w:t>Clinical Skills:</w:t>
      </w:r>
    </w:p>
    <w:p>
      <w:r>
        <w:t>- Vital signs monitoring</w:t>
        <w:br/>
        <w:t>- Wound dressing and suturing</w:t>
        <w:br/>
        <w:t>- Deliveries and postnatal care</w:t>
        <w:br/>
        <w:t>- Catheterization</w:t>
        <w:br/>
        <w:t>- IV line insertion and medication administration</w:t>
        <w:br/>
        <w:t>- First aid and emergency response</w:t>
        <w:br/>
        <w:t>- Infection control procedures</w:t>
        <w:br/>
        <w:t>- Basic nursing documentation and reporting</w:t>
      </w:r>
    </w:p>
    <w:p>
      <w:r>
        <w:t>Soft Skills:</w:t>
      </w:r>
    </w:p>
    <w:p>
      <w:r>
        <w:t>- Communication and patient rapport</w:t>
        <w:br/>
        <w:t>- Teamwork and collaboration</w:t>
        <w:br/>
        <w:t>- Time management</w:t>
        <w:br/>
        <w:t>- Adaptability in high-pressure environments</w:t>
        <w:br/>
        <w:t>- Empathy and emotional intelligence</w:t>
        <w:br/>
        <w:t>- Conflict resolution</w:t>
        <w:br/>
        <w:t>- Leadership and initiative</w:t>
      </w:r>
    </w:p>
    <w:p>
      <w:pPr>
        <w:pStyle w:val="Heading1"/>
      </w:pPr>
      <w:r>
        <w:t>Certifications &amp; Leadership</w:t>
      </w:r>
    </w:p>
    <w:p>
      <w:r>
        <w:t>- First Aid Certification</w:t>
        <w:br/>
        <w:t>- Skilled Birth Attendance (Mother in Labour Training)</w:t>
        <w:br/>
        <w:t>- Student Governing Council – Member</w:t>
        <w:br/>
        <w:t>- Peer Counselling &amp; Support Volunteer</w:t>
      </w:r>
    </w:p>
    <w:p>
      <w:pPr>
        <w:pStyle w:val="Heading1"/>
      </w:pPr>
      <w:r>
        <w:t>Languages</w:t>
      </w:r>
    </w:p>
    <w:p>
      <w:r>
        <w:t>- English</w:t>
        <w:br/>
        <w:t>- Kiswahili</w:t>
        <w:br/>
        <w:t>- Kalenjin</w:t>
      </w:r>
    </w:p>
    <w:p>
      <w:pPr>
        <w:pStyle w:val="Heading1"/>
      </w:pPr>
      <w:r>
        <w:t>Work Experience</w:t>
      </w:r>
    </w:p>
    <w:p>
      <w:pPr>
        <w:pStyle w:val="ListBullet"/>
      </w:pPr>
      <w:r>
        <w:t>Barberman</w:t>
      </w:r>
    </w:p>
    <w:p>
      <w:r>
        <w:t>Self-employed – 2013 to 2023</w:t>
      </w:r>
    </w:p>
    <w:p>
      <w:r>
        <w:t>- Delivered excellent customer service</w:t>
        <w:br/>
        <w:t>- Maintained hygiene and safety standards</w:t>
        <w:br/>
        <w:t>- Handled customer bookings and payments</w:t>
      </w:r>
    </w:p>
    <w:p>
      <w:pPr>
        <w:pStyle w:val="ListBullet"/>
      </w:pPr>
      <w:r>
        <w:t>Supermarket Attendant</w:t>
      </w:r>
    </w:p>
    <w:p>
      <w:r>
        <w:t>Private Retail Store – 2012 to 2013</w:t>
      </w:r>
    </w:p>
    <w:p>
      <w:r>
        <w:t>- Assisted customers and managed inventory</w:t>
        <w:br/>
        <w:t>- Operated cashier and handled daily sales</w:t>
      </w:r>
    </w:p>
    <w:p>
      <w:pPr>
        <w:pStyle w:val="ListBullet"/>
      </w:pPr>
      <w:r>
        <w:t>Mortuary Attendant</w:t>
      </w:r>
    </w:p>
    <w:p>
      <w:r>
        <w:t>Kapsowar Hospital – 2021 to 2022</w:t>
      </w:r>
    </w:p>
    <w:p>
      <w:r>
        <w:t>- Prepared deceased bodies with respect and hygiene</w:t>
        <w:br/>
        <w:t>- Maintained mortuary cleanliness and documentation</w:t>
        <w:br/>
        <w:t>- Provided emotional support to bereaved families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