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EC" w:rsidRDefault="00CC45EC">
      <w:pPr>
        <w:spacing w:line="240" w:lineRule="exact"/>
        <w:jc w:val="both"/>
        <w:rPr>
          <w:color w:val="36363D"/>
        </w:rPr>
      </w:pP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WAYNE CHAVULIMU KALIKA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368, Maragoli, Vihiga, Kenya, 50300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+254725-328-233 | +491782171574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 waynekalika@gmail.com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Career Profile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Results-driven early career researcher with a Master’s in International Relations (Diplomacy and Foreign Policy) and a Bachelor’s in Disaster Management and International Diplomacy. Over five years of experience in </w:t>
      </w:r>
      <w:r>
        <w:rPr>
          <w:b/>
          <w:bCs/>
          <w:color w:val="36363D"/>
        </w:rPr>
        <w:t>qualitative research, data analysis</w:t>
      </w:r>
      <w:r>
        <w:rPr>
          <w:color w:val="36363D"/>
        </w:rPr>
        <w:t>, and</w:t>
      </w:r>
      <w:r>
        <w:rPr>
          <w:b/>
          <w:bCs/>
          <w:color w:val="36363D"/>
        </w:rPr>
        <w:t xml:space="preserve"> </w:t>
      </w:r>
      <w:r>
        <w:rPr>
          <w:b/>
          <w:bCs/>
          <w:color w:val="36363D"/>
        </w:rPr>
        <w:t xml:space="preserve">project </w:t>
      </w:r>
      <w:r>
        <w:rPr>
          <w:b/>
          <w:bCs/>
          <w:color w:val="36363D"/>
        </w:rPr>
        <w:t>coordination</w:t>
      </w:r>
      <w:r>
        <w:rPr>
          <w:color w:val="36363D"/>
        </w:rPr>
        <w:t xml:space="preserve"> </w:t>
      </w:r>
      <w:r>
        <w:rPr>
          <w:color w:val="36363D"/>
        </w:rPr>
        <w:t xml:space="preserve">within social sciences and international relations. Skilled in literature reviews, proposal development, and stakeholder engagement, I am eager to contribute to </w:t>
      </w:r>
      <w:r>
        <w:rPr>
          <w:color w:val="36363D"/>
        </w:rPr>
        <w:t xml:space="preserve">Academia and social sciences and humanitarian work.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>Key Skills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 xml:space="preserve">Technical </w:t>
      </w:r>
      <w:r>
        <w:rPr>
          <w:b/>
          <w:bCs/>
          <w:color w:val="36363D"/>
        </w:rPr>
        <w:t>Skills</w:t>
      </w:r>
      <w:r>
        <w:rPr>
          <w:color w:val="36363D"/>
        </w:rPr>
        <w:t>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 </w:t>
      </w:r>
      <w:r>
        <w:rPr>
          <w:color w:val="36363D"/>
        </w:rPr>
        <w:t xml:space="preserve">Qualitative </w:t>
      </w:r>
      <w:r>
        <w:rPr>
          <w:color w:val="36363D"/>
        </w:rPr>
        <w:t xml:space="preserve">Research </w:t>
      </w:r>
      <w:r>
        <w:rPr>
          <w:color w:val="36363D"/>
        </w:rPr>
        <w:t xml:space="preserve">(Literature Reviews, Thematic Analysis)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 </w:t>
      </w:r>
      <w:r>
        <w:rPr>
          <w:color w:val="36363D"/>
        </w:rPr>
        <w:t xml:space="preserve">Data Analysis (Quantitative and Qualitative)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 </w:t>
      </w:r>
      <w:r>
        <w:rPr>
          <w:color w:val="36363D"/>
        </w:rPr>
        <w:t>Project Monitoring &amp; Evaluation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Proposal </w:t>
      </w:r>
      <w:r>
        <w:rPr>
          <w:color w:val="36363D"/>
        </w:rPr>
        <w:t xml:space="preserve">Development </w:t>
      </w:r>
      <w:r>
        <w:rPr>
          <w:color w:val="36363D"/>
        </w:rPr>
        <w:t xml:space="preserve">&amp; Budgeting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Policy </w:t>
      </w:r>
      <w:r>
        <w:rPr>
          <w:color w:val="36363D"/>
        </w:rPr>
        <w:t xml:space="preserve">Analysis </w:t>
      </w:r>
      <w:r>
        <w:rPr>
          <w:color w:val="36363D"/>
        </w:rPr>
        <w:t>(International Relations, Social Sciences)</w:t>
      </w:r>
      <w:r>
        <w:rPr>
          <w:color w:val="36363D"/>
        </w:rPr>
        <w:t xml:space="preserve">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Event Coordination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>Soft Skills</w:t>
      </w:r>
      <w:r>
        <w:rPr>
          <w:color w:val="36363D"/>
        </w:rPr>
        <w:t>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Cross-Cultural Communication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Stakeholder </w:t>
      </w:r>
      <w:r>
        <w:rPr>
          <w:color w:val="36363D"/>
        </w:rPr>
        <w:t xml:space="preserve">Coordination </w:t>
      </w:r>
      <w:r>
        <w:rPr>
          <w:color w:val="36363D"/>
        </w:rPr>
        <w:t xml:space="preserve">&amp; Partnership Building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Critical Thinking &amp; Problem Solving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Mediation &amp; Negotiation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Team Leadership &amp; Community Engagement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Punctuality &amp; Initiativ</w:t>
      </w:r>
      <w:r>
        <w:rPr>
          <w:color w:val="36363D"/>
        </w:rPr>
        <w:t xml:space="preserve">e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Certifications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Microsoft Office Packages (Word, Excel, PowerPoint), </w:t>
      </w:r>
      <w:r>
        <w:rPr>
          <w:color w:val="36363D"/>
        </w:rPr>
        <w:t xml:space="preserve">MMUST </w:t>
      </w:r>
      <w:r>
        <w:rPr>
          <w:color w:val="36363D"/>
        </w:rPr>
        <w:t>, 20</w:t>
      </w:r>
      <w:r>
        <w:rPr>
          <w:color w:val="36363D"/>
        </w:rPr>
        <w:t>13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First Aid </w:t>
      </w:r>
      <w:r>
        <w:rPr>
          <w:color w:val="36363D"/>
        </w:rPr>
        <w:t>training at</w:t>
      </w:r>
      <w:r>
        <w:rPr>
          <w:color w:val="36363D"/>
        </w:rPr>
        <w:t xml:space="preserve"> Kenya Red Cross, 2021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-ASAA conference certificate of participation</w:t>
      </w:r>
    </w:p>
    <w:p w:rsidR="00CC45EC" w:rsidRDefault="00CC45EC">
      <w:pPr>
        <w:spacing w:line="240" w:lineRule="exact"/>
        <w:jc w:val="both"/>
        <w:rPr>
          <w:b/>
          <w:bCs/>
          <w:color w:val="36363D"/>
        </w:rPr>
      </w:pPr>
    </w:p>
    <w:p w:rsidR="00CC45EC" w:rsidRDefault="00CC45EC">
      <w:pPr>
        <w:spacing w:line="240" w:lineRule="exact"/>
        <w:jc w:val="both"/>
        <w:rPr>
          <w:b/>
          <w:bCs/>
          <w:color w:val="36363D"/>
        </w:rPr>
      </w:pP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 xml:space="preserve"> Professional Experience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The University of Bayreuth, Germany</w:t>
      </w:r>
    </w:p>
    <w:p w:rsidR="00CC45EC" w:rsidRPr="00D32639" w:rsidRDefault="00802BD5">
      <w:pPr>
        <w:spacing w:line="240" w:lineRule="exact"/>
        <w:jc w:val="both"/>
        <w:rPr>
          <w:b/>
          <w:i/>
          <w:color w:val="36363D"/>
        </w:rPr>
      </w:pPr>
      <w:r w:rsidRPr="00D32639">
        <w:rPr>
          <w:b/>
          <w:i/>
          <w:color w:val="36363D"/>
        </w:rPr>
        <w:t xml:space="preserve">Research </w:t>
      </w:r>
      <w:r w:rsidRPr="00D32639">
        <w:rPr>
          <w:b/>
          <w:i/>
          <w:color w:val="36363D"/>
        </w:rPr>
        <w:t>Assistant, African Sociology (DFG Project)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September 2023 – </w:t>
      </w:r>
      <w:r>
        <w:rPr>
          <w:color w:val="36363D"/>
        </w:rPr>
        <w:t>2024</w:t>
      </w:r>
      <w:r>
        <w:rPr>
          <w:color w:val="36363D"/>
        </w:rPr>
        <w:t xml:space="preserve"> | Bayreuth, Germany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Conducted qualitative research and literature reviews for DFG-funded projects in social sciences.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Coordinated departmental activities, ensuring timely delivery of </w:t>
      </w:r>
      <w:r>
        <w:rPr>
          <w:color w:val="36363D"/>
        </w:rPr>
        <w:t xml:space="preserve">research tasks.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Managed research data, maintaining organized databases and hard files.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>Achievements</w:t>
      </w:r>
      <w:r>
        <w:rPr>
          <w:color w:val="36363D"/>
        </w:rPr>
        <w:t>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Mapped 15 case studies, enhancing project data comprehensiveness by 20%.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Streamlined </w:t>
      </w:r>
      <w:r>
        <w:rPr>
          <w:color w:val="36363D"/>
        </w:rPr>
        <w:t xml:space="preserve">literature review processes, reducing preparation time by </w:t>
      </w:r>
      <w:r>
        <w:rPr>
          <w:color w:val="36363D"/>
        </w:rPr>
        <w:t xml:space="preserve">15%.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Support Our Vulnerable Children</w:t>
      </w:r>
    </w:p>
    <w:p w:rsidR="00CC45EC" w:rsidRPr="00D32639" w:rsidRDefault="00802BD5">
      <w:pPr>
        <w:spacing w:line="240" w:lineRule="exact"/>
        <w:jc w:val="both"/>
        <w:rPr>
          <w:b/>
          <w:i/>
          <w:color w:val="36363D"/>
        </w:rPr>
      </w:pPr>
      <w:r w:rsidRPr="00D32639">
        <w:rPr>
          <w:b/>
          <w:i/>
          <w:color w:val="36363D"/>
        </w:rPr>
        <w:t>Volunteer Coordinator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October 2021 – Present | Vihiga,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Identified </w:t>
      </w:r>
      <w:r>
        <w:rPr>
          <w:color w:val="36363D"/>
        </w:rPr>
        <w:t xml:space="preserve">potential partners to secure funding for community development projects.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Advised on project implementation methodologies to align with or</w:t>
      </w:r>
      <w:r>
        <w:rPr>
          <w:color w:val="36363D"/>
        </w:rPr>
        <w:t xml:space="preserve">ganizational goals.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Supported </w:t>
      </w:r>
      <w:r>
        <w:rPr>
          <w:color w:val="36363D"/>
        </w:rPr>
        <w:t xml:space="preserve">fieldwork for education and health initiatives targeting vulnerable populations.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Achievements: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Secured 3 NGO partnerships, increasing project funding by 25%.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Improved project </w:t>
      </w:r>
      <w:r>
        <w:rPr>
          <w:color w:val="36363D"/>
        </w:rPr>
        <w:t xml:space="preserve">delivery </w:t>
      </w:r>
      <w:r>
        <w:rPr>
          <w:color w:val="36363D"/>
        </w:rPr>
        <w:t>timelines by 10% through effec</w:t>
      </w:r>
      <w:r>
        <w:rPr>
          <w:color w:val="36363D"/>
        </w:rPr>
        <w:t xml:space="preserve">tive coordination.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The Kenya Red Cross Movement</w:t>
      </w:r>
    </w:p>
    <w:p w:rsidR="00CC45EC" w:rsidRPr="00D32639" w:rsidRDefault="00802BD5">
      <w:pPr>
        <w:spacing w:line="240" w:lineRule="exact"/>
        <w:jc w:val="both"/>
        <w:rPr>
          <w:b/>
          <w:i/>
          <w:color w:val="36363D"/>
        </w:rPr>
      </w:pPr>
      <w:r w:rsidRPr="00D32639">
        <w:rPr>
          <w:b/>
          <w:i/>
          <w:color w:val="36363D"/>
        </w:rPr>
        <w:t>Volunteer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July 2021 – September 2021 | Kapsabet,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Delivered humanitarian aid, focusing on health and safety for vulnerable communities.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Conducted training on first aid and risk sensitization.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b/>
          <w:bCs/>
          <w:color w:val="36363D"/>
        </w:rPr>
        <w:t>Achievements</w:t>
      </w:r>
      <w:r>
        <w:rPr>
          <w:color w:val="36363D"/>
        </w:rPr>
        <w:t xml:space="preserve">: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Trained 200 community </w:t>
      </w:r>
      <w:r>
        <w:rPr>
          <w:color w:val="36363D"/>
        </w:rPr>
        <w:t xml:space="preserve">members </w:t>
      </w:r>
      <w:r>
        <w:rPr>
          <w:color w:val="36363D"/>
        </w:rPr>
        <w:t xml:space="preserve">in first aid, reducing local risk exposure.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Facilitated aid </w:t>
      </w:r>
      <w:r>
        <w:rPr>
          <w:color w:val="36363D"/>
        </w:rPr>
        <w:t xml:space="preserve">delivery </w:t>
      </w:r>
      <w:r>
        <w:rPr>
          <w:color w:val="36363D"/>
        </w:rPr>
        <w:t xml:space="preserve">to 50 households, improving access to essential services.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 xml:space="preserve"> </w:t>
      </w:r>
      <w:r>
        <w:rPr>
          <w:b/>
          <w:bCs/>
          <w:color w:val="36363D"/>
        </w:rPr>
        <w:t>Kazi Mashambani Development Programme (KAMADEP)</w:t>
      </w:r>
      <w:r>
        <w:rPr>
          <w:b/>
          <w:bCs/>
          <w:color w:val="36363D"/>
        </w:rPr>
        <w:t xml:space="preserve">, Kakamega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lastRenderedPageBreak/>
        <w:t>Project Officer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February 2021 – May 2021 | Kakamega,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Developed project proposals and managed donor funds for rural development.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Monitored and evaluated projects to ensure compliance with objectives.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Achievements: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Secured $</w:t>
      </w:r>
      <w:r>
        <w:rPr>
          <w:color w:val="36363D"/>
        </w:rPr>
        <w:t>1,000</w:t>
      </w:r>
      <w:r>
        <w:rPr>
          <w:color w:val="36363D"/>
        </w:rPr>
        <w:t xml:space="preserve"> in donor funding through a successful proposal.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Achieved 95% project completion rate through effective monitoring.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United States International University (USIU-Africa)</w:t>
      </w:r>
    </w:p>
    <w:p w:rsidR="00CC45EC" w:rsidRPr="00D32639" w:rsidRDefault="00802BD5">
      <w:pPr>
        <w:spacing w:line="240" w:lineRule="exact"/>
        <w:jc w:val="both"/>
        <w:rPr>
          <w:b/>
          <w:i/>
          <w:color w:val="36363D"/>
        </w:rPr>
      </w:pPr>
      <w:r w:rsidRPr="00D32639">
        <w:rPr>
          <w:b/>
          <w:i/>
          <w:color w:val="36363D"/>
        </w:rPr>
        <w:t>Graduate Assistant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January 2018 – April 2019 | Nairobi,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Conducted </w:t>
      </w:r>
      <w:r>
        <w:rPr>
          <w:color w:val="36363D"/>
        </w:rPr>
        <w:t xml:space="preserve">data </w:t>
      </w:r>
      <w:r>
        <w:rPr>
          <w:color w:val="36363D"/>
        </w:rPr>
        <w:t xml:space="preserve">analysis and literature reviews for international relations research.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Proposed thematic research topics, supporting faculty research initiatives.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Achievements: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Published </w:t>
      </w:r>
      <w:r>
        <w:rPr>
          <w:color w:val="36363D"/>
        </w:rPr>
        <w:t xml:space="preserve">a book review in Africa at LSE, enhancing academic visibility.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>Contributed</w:t>
      </w:r>
      <w:r>
        <w:rPr>
          <w:color w:val="36363D"/>
        </w:rPr>
        <w:t xml:space="preserve"> </w:t>
      </w:r>
      <w:r>
        <w:rPr>
          <w:color w:val="36363D"/>
        </w:rPr>
        <w:t>to a research project cited in 5 peer-reviewed articles.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-Participated in the Organization of ASAA Biennial conference that I presented a research paper.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African Canadian Continuing Education Society (ACCESS Kenya)</w:t>
      </w:r>
    </w:p>
    <w:p w:rsidR="00CC45EC" w:rsidRPr="00D32639" w:rsidRDefault="00802BD5">
      <w:pPr>
        <w:spacing w:line="240" w:lineRule="exact"/>
        <w:jc w:val="both"/>
        <w:rPr>
          <w:b/>
          <w:i/>
          <w:color w:val="36363D"/>
        </w:rPr>
      </w:pPr>
      <w:r w:rsidRPr="00D32639">
        <w:rPr>
          <w:b/>
          <w:i/>
          <w:color w:val="36363D"/>
        </w:rPr>
        <w:t>Intern Coordinator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June 2015 – November</w:t>
      </w:r>
      <w:r>
        <w:rPr>
          <w:color w:val="36363D"/>
        </w:rPr>
        <w:t xml:space="preserve"> 2015 | Kakamega,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Planned de-jiggering projects to promote community hygiene.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</w:t>
      </w:r>
      <w:r>
        <w:rPr>
          <w:color w:val="36363D"/>
        </w:rPr>
        <w:t xml:space="preserve">Developed </w:t>
      </w:r>
      <w:r>
        <w:rPr>
          <w:color w:val="36363D"/>
        </w:rPr>
        <w:t xml:space="preserve">curricula on child rights and entrepreneurship for local schools.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Achievements: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Reduced jigger </w:t>
      </w:r>
      <w:r>
        <w:rPr>
          <w:color w:val="36363D"/>
        </w:rPr>
        <w:t xml:space="preserve">infestation </w:t>
      </w:r>
      <w:r>
        <w:rPr>
          <w:color w:val="36363D"/>
        </w:rPr>
        <w:t>by 30% through sustainable hygiene practice</w:t>
      </w:r>
      <w:r>
        <w:rPr>
          <w:color w:val="36363D"/>
        </w:rPr>
        <w:t xml:space="preserve">s.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Trained 150 community members in child rights advocacy.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Education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United States International University (USIU-Africa)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Master of Arts in International Relations (Diplomacy and Foreign Policy) August 2017 – September 2019 | Nairobi,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- Thesi</w:t>
      </w:r>
      <w:r>
        <w:rPr>
          <w:color w:val="36363D"/>
        </w:rPr>
        <w:t xml:space="preserve">s: “African Agency in China-Africa Relations: An Analysis of Engagements Under the Forum on China-Africa Cooperation”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lastRenderedPageBreak/>
        <w:t xml:space="preserve">- Published book review: “The African Garrison State: Human Rights and Political Development in Eritrea” (*Africa at LSE)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 xml:space="preserve">Masinde </w:t>
      </w:r>
      <w:r>
        <w:rPr>
          <w:b/>
          <w:bCs/>
          <w:color w:val="36363D"/>
        </w:rPr>
        <w:t>Muliro University of Science and Technology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Bachelor of Science in Disaster Management and International Diplomacy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May 2013 – April 2016 | Kakamega, Kenya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- Developed expertise in disaster management, mediation, and </w:t>
      </w:r>
      <w:r>
        <w:rPr>
          <w:color w:val="36363D"/>
        </w:rPr>
        <w:t>negotiation.</w:t>
      </w:r>
      <w:r>
        <w:rPr>
          <w:color w:val="36363D"/>
        </w:rPr>
        <w:t xml:space="preserve">  </w:t>
      </w:r>
    </w:p>
    <w:p w:rsidR="00CC45EC" w:rsidRDefault="00802BD5">
      <w:pPr>
        <w:spacing w:line="240" w:lineRule="exact"/>
        <w:jc w:val="both"/>
        <w:rPr>
          <w:b/>
          <w:bCs/>
          <w:color w:val="36363D"/>
        </w:rPr>
      </w:pPr>
      <w:r>
        <w:rPr>
          <w:b/>
          <w:bCs/>
          <w:color w:val="36363D"/>
        </w:rPr>
        <w:t>References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Prof. Dr. Ja</w:t>
      </w:r>
      <w:r>
        <w:rPr>
          <w:color w:val="36363D"/>
        </w:rPr>
        <w:t>na Hönke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Chair of African Sociology, University of Bayreuth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Jana.Hoenke@uni-bayreuth.de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Dr. Samwel Moses Ntapanta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Researcher, School of Culture and Society, University of Aarhus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ntapanta@cas.au.dk 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Dr Nicodemus Minde,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 xml:space="preserve">Researcher at ISS Africa, Nairobi &amp; Lecturer USIU-Africa. 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Email: nminde96@gmail.com / nminde@usiu.co.ke</w:t>
      </w:r>
    </w:p>
    <w:p w:rsidR="00CC45EC" w:rsidRDefault="00802BD5">
      <w:pPr>
        <w:spacing w:line="240" w:lineRule="exact"/>
        <w:jc w:val="both"/>
        <w:rPr>
          <w:color w:val="36363D"/>
        </w:rPr>
      </w:pPr>
      <w:r>
        <w:rPr>
          <w:color w:val="36363D"/>
        </w:rPr>
        <w:t>Phone : (072)5215845</w:t>
      </w:r>
    </w:p>
    <w:p w:rsidR="00CC45EC" w:rsidRDefault="00CC45EC">
      <w:pPr>
        <w:spacing w:line="240" w:lineRule="exact"/>
        <w:jc w:val="both"/>
        <w:rPr>
          <w:color w:val="36363D"/>
        </w:rPr>
      </w:pPr>
    </w:p>
    <w:p w:rsidR="00CC45EC" w:rsidRDefault="00CC45EC">
      <w:pPr>
        <w:spacing w:line="240" w:lineRule="exact"/>
        <w:jc w:val="both"/>
        <w:rPr>
          <w:color w:val="36363D"/>
        </w:rPr>
      </w:pPr>
      <w:bookmarkStart w:id="0" w:name="_GoBack"/>
      <w:bookmarkEnd w:id="0"/>
    </w:p>
    <w:sectPr w:rsidR="00CC45E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BD5" w:rsidRDefault="00802BD5">
      <w:pPr>
        <w:spacing w:after="0" w:line="240" w:lineRule="auto"/>
      </w:pPr>
      <w:r>
        <w:separator/>
      </w:r>
    </w:p>
  </w:endnote>
  <w:endnote w:type="continuationSeparator" w:id="0">
    <w:p w:rsidR="00802BD5" w:rsidRDefault="0080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EC" w:rsidRDefault="00802BD5">
    <w:pPr>
      <w:pStyle w:val="Header"/>
      <w:jc w:val="center"/>
    </w:pPr>
    <w:r>
      <w:fldChar w:fldCharType="begin"/>
    </w:r>
    <w:r>
      <w:instrText>PAGE</w:instrText>
    </w:r>
    <w:r>
      <w:fldChar w:fldCharType="separate"/>
    </w:r>
    <w:r w:rsidR="00D32639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BD5" w:rsidRDefault="00802BD5">
      <w:pPr>
        <w:spacing w:after="0" w:line="240" w:lineRule="auto"/>
      </w:pPr>
      <w:r>
        <w:separator/>
      </w:r>
    </w:p>
  </w:footnote>
  <w:footnote w:type="continuationSeparator" w:id="0">
    <w:p w:rsidR="00802BD5" w:rsidRDefault="00802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5EC" w:rsidRDefault="00CC45E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EC"/>
    <w:rsid w:val="00802BD5"/>
    <w:rsid w:val="00CC45EC"/>
    <w:rsid w:val="00D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6EB5EE2-9602-4255-83A5-536A86B5C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WK</dc:creator>
  <cp:lastModifiedBy>USER</cp:lastModifiedBy>
  <cp:revision>2</cp:revision>
  <dcterms:created xsi:type="dcterms:W3CDTF">2025-09-07T15:30:00Z</dcterms:created>
  <dcterms:modified xsi:type="dcterms:W3CDTF">2025-09-07T15:30:00Z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1d80944080634451bca167ae3687a935</vt:lpwstr>
  </property>
</Properties>
</file>