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highlight w:val="none"/>
          <w:u w:val="single"/>
        </w:rPr>
      </w:pPr>
      <w:bookmarkStart w:id="0" w:name="_GoBack"/>
      <w:bookmarkEnd w:id="0"/>
      <w:r>
        <w:rPr>
          <w:highlight w:val="none"/>
          <w:u w:val="single"/>
          <w:lang w:val="en-US"/>
        </w:rPr>
        <w:t>Personal Details</w:t>
      </w:r>
    </w:p>
    <w:p>
      <w:pPr>
        <w:pStyle w:val="style0"/>
        <w:rPr>
          <w:highlight w:val="none"/>
        </w:rPr>
      </w:pPr>
      <w:r>
        <w:rPr>
          <w:highlight w:val="none"/>
          <w:lang w:val="en-US"/>
        </w:rPr>
        <w:t>Name:                           Lornah Bichanga</w:t>
      </w:r>
    </w:p>
    <w:p>
      <w:pPr>
        <w:pStyle w:val="style0"/>
        <w:rPr>
          <w:highlight w:val="none"/>
        </w:rPr>
      </w:pPr>
      <w:r>
        <w:rPr>
          <w:highlight w:val="none"/>
          <w:lang w:val="en-US"/>
        </w:rPr>
        <w:t>Email:                            bichangal88@gmail.com</w:t>
      </w:r>
    </w:p>
    <w:p>
      <w:pPr>
        <w:pStyle w:val="style0"/>
        <w:rPr>
          <w:highlight w:val="none"/>
        </w:rPr>
      </w:pPr>
      <w:r>
        <w:rPr>
          <w:highlight w:val="none"/>
          <w:lang w:val="en-US"/>
        </w:rPr>
        <w:t>Mobile Phone:              0797782249</w:t>
      </w:r>
    </w:p>
    <w:p>
      <w:pPr>
        <w:pStyle w:val="style0"/>
        <w:rPr>
          <w:highlight w:val="none"/>
          <w:u w:val="single"/>
        </w:rPr>
      </w:pPr>
      <w:r>
        <w:rPr>
          <w:highlight w:val="none"/>
          <w:u w:val="single"/>
          <w:lang w:val="en-US"/>
        </w:rPr>
        <w:t>PERSONAL PROFILE</w:t>
      </w:r>
    </w:p>
    <w:p>
      <w:pPr>
        <w:pStyle w:val="style0"/>
        <w:rPr>
          <w:highlight w:val="none"/>
          <w:lang w:val="en-US"/>
        </w:rPr>
      </w:pPr>
      <w:r>
        <w:rPr>
          <w:highlight w:val="none"/>
          <w:lang w:val="en-US"/>
        </w:rPr>
        <w:t>Motivated psychology graduate with hands-on experience in counseling support, mental health advocacy, and social care settings. Skilled in conducting interviews, administering psychological surveys, and providing emotional support. Proficient in maintaining patient confidentiality in line with ethical guidelines.</w:t>
      </w:r>
    </w:p>
    <w:p>
      <w:pPr>
        <w:pStyle w:val="style0"/>
        <w:rPr>
          <w:highlight w:val="none"/>
          <w:u w:val="single"/>
        </w:rPr>
      </w:pPr>
      <w:r>
        <w:rPr>
          <w:highlight w:val="none"/>
          <w:lang w:val="en-US"/>
        </w:rPr>
        <w:t xml:space="preserve"> </w:t>
      </w:r>
      <w:r>
        <w:rPr>
          <w:highlight w:val="none"/>
          <w:u w:val="single"/>
          <w:lang w:val="en-US"/>
        </w:rPr>
        <w:t>EDUCATION</w:t>
      </w:r>
    </w:p>
    <w:p>
      <w:pPr>
        <w:pStyle w:val="style0"/>
        <w:rPr>
          <w:highlight w:val="none"/>
        </w:rPr>
      </w:pPr>
      <w:r>
        <w:rPr>
          <w:highlight w:val="none"/>
          <w:lang w:val="en-US"/>
        </w:rPr>
        <w:t xml:space="preserve">2024:            Pwani University </w:t>
      </w:r>
    </w:p>
    <w:p>
      <w:pPr>
        <w:pStyle w:val="style0"/>
        <w:rPr>
          <w:highlight w:val="none"/>
        </w:rPr>
      </w:pPr>
      <w:r>
        <w:rPr>
          <w:highlight w:val="none"/>
          <w:lang w:val="en-US"/>
        </w:rPr>
        <w:t xml:space="preserve">                     Bachelor Of Arts In Psychology</w:t>
      </w:r>
    </w:p>
    <w:p>
      <w:pPr>
        <w:pStyle w:val="style0"/>
        <w:rPr>
          <w:highlight w:val="none"/>
        </w:rPr>
      </w:pPr>
      <w:r>
        <w:rPr>
          <w:highlight w:val="none"/>
          <w:lang w:val="en-US"/>
        </w:rPr>
        <w:t>2019:          Olekasasi Mixed Secondary School</w:t>
      </w:r>
    </w:p>
    <w:p>
      <w:pPr>
        <w:pStyle w:val="style0"/>
        <w:rPr>
          <w:highlight w:val="none"/>
          <w:lang w:val="en-US"/>
        </w:rPr>
      </w:pPr>
      <w:r>
        <w:rPr>
          <w:highlight w:val="none"/>
          <w:lang w:val="en-US"/>
        </w:rPr>
        <w:t xml:space="preserve">                    Kenya Certificate Of Secondary Education   </w:t>
      </w:r>
    </w:p>
    <w:p>
      <w:pPr>
        <w:pStyle w:val="style0"/>
        <w:rPr>
          <w:highlight w:val="none"/>
          <w:u w:val="single"/>
          <w:lang w:val="en-US"/>
        </w:rPr>
      </w:pPr>
      <w:r>
        <w:rPr>
          <w:highlight w:val="none"/>
          <w:u w:val="single"/>
          <w:lang w:val="en-US"/>
        </w:rPr>
        <w:t xml:space="preserve">EXPERIENCE        </w:t>
      </w:r>
    </w:p>
    <w:p>
      <w:pPr>
        <w:pStyle w:val="style0"/>
        <w:rPr>
          <w:highlight w:val="none"/>
          <w:u w:val="none"/>
          <w:lang w:val="en-US"/>
        </w:rPr>
      </w:pPr>
      <w:r>
        <w:rPr>
          <w:highlight w:val="none"/>
          <w:u w:val="none"/>
          <w:lang w:val="en-US"/>
        </w:rPr>
        <w:t xml:space="preserve"> 2023- 2024:     PSYCHOLOGIST</w:t>
      </w:r>
    </w:p>
    <w:p>
      <w:pPr>
        <w:pStyle w:val="style0"/>
        <w:numPr>
          <w:ilvl w:val="0"/>
          <w:numId w:val="0"/>
        </w:numPr>
        <w:rPr>
          <w:highlight w:val="none"/>
          <w:u w:val="none"/>
          <w:lang w:val="en-US"/>
        </w:rPr>
      </w:pPr>
      <w:r>
        <w:rPr>
          <w:highlight w:val="none"/>
          <w:u w:val="none"/>
          <w:lang w:val="en-US"/>
        </w:rPr>
        <w:t xml:space="preserve">                     SUB- COUNTY CHILDREN'S OFFICE KILIFI   </w:t>
      </w:r>
    </w:p>
    <w:p>
      <w:pPr>
        <w:pStyle w:val="style179"/>
        <w:numPr>
          <w:ilvl w:val="0"/>
          <w:numId w:val="1"/>
        </w:numPr>
        <w:rPr>
          <w:highlight w:val="none"/>
          <w:u w:val="none"/>
          <w:lang w:val="en-US"/>
        </w:rPr>
      </w:pPr>
      <w:r>
        <w:rPr>
          <w:highlight w:val="none"/>
          <w:u w:val="none"/>
          <w:lang w:val="en-US"/>
        </w:rPr>
        <w:t>Provide therapy to children and families in need</w:t>
      </w:r>
    </w:p>
    <w:p>
      <w:pPr>
        <w:pStyle w:val="style179"/>
        <w:numPr>
          <w:ilvl w:val="0"/>
          <w:numId w:val="1"/>
        </w:numPr>
        <w:rPr>
          <w:highlight w:val="none"/>
          <w:u w:val="none"/>
          <w:lang w:val="en-US"/>
        </w:rPr>
      </w:pPr>
      <w:r>
        <w:rPr>
          <w:highlight w:val="none"/>
          <w:u w:val="none"/>
          <w:lang w:val="en-US"/>
        </w:rPr>
        <w:t>Worked as a receptionist  filling  summoning  letters</w:t>
      </w:r>
    </w:p>
    <w:p>
      <w:pPr>
        <w:pStyle w:val="style179"/>
        <w:numPr>
          <w:ilvl w:val="0"/>
          <w:numId w:val="1"/>
        </w:numPr>
        <w:rPr>
          <w:highlight w:val="none"/>
          <w:u w:val="none"/>
          <w:lang w:val="en-US"/>
        </w:rPr>
      </w:pPr>
      <w:r>
        <w:rPr>
          <w:highlight w:val="none"/>
          <w:u w:val="none"/>
          <w:lang w:val="en-US"/>
        </w:rPr>
        <w:t xml:space="preserve">Handled a Joint  Parental Agreement    </w:t>
      </w:r>
    </w:p>
    <w:p>
      <w:pPr>
        <w:pStyle w:val="style179"/>
        <w:numPr>
          <w:ilvl w:val="0"/>
          <w:numId w:val="1"/>
        </w:numPr>
        <w:rPr>
          <w:highlight w:val="none"/>
          <w:u w:val="none"/>
          <w:lang w:val="en-US"/>
        </w:rPr>
      </w:pPr>
      <w:r>
        <w:rPr>
          <w:highlight w:val="none"/>
          <w:u w:val="none"/>
          <w:lang w:val="en-US"/>
        </w:rPr>
        <w:t xml:space="preserve">Developed and implemented effective treatment programs to aid in the recovery of patients who suffered as victims of abuse </w:t>
      </w:r>
    </w:p>
    <w:p>
      <w:pPr>
        <w:pStyle w:val="style179"/>
        <w:numPr>
          <w:ilvl w:val="0"/>
          <w:numId w:val="1"/>
        </w:numPr>
        <w:rPr>
          <w:highlight w:val="none"/>
          <w:u w:val="none"/>
          <w:lang w:val="en-US"/>
        </w:rPr>
      </w:pPr>
      <w:r>
        <w:rPr>
          <w:highlight w:val="none"/>
          <w:u w:val="none"/>
          <w:lang w:val="en-US"/>
        </w:rPr>
        <w:t>Educate parents and caregivers on child development and effective communication</w:t>
      </w:r>
    </w:p>
    <w:p>
      <w:pPr>
        <w:pStyle w:val="style179"/>
        <w:numPr>
          <w:ilvl w:val="0"/>
          <w:numId w:val="1"/>
        </w:numPr>
        <w:rPr>
          <w:highlight w:val="none"/>
          <w:u w:val="none"/>
          <w:lang w:val="en-US"/>
        </w:rPr>
      </w:pPr>
      <w:r>
        <w:rPr>
          <w:highlight w:val="none"/>
          <w:u w:val="none"/>
          <w:lang w:val="en-US"/>
        </w:rPr>
        <w:t>Track treatment effectiveness and adjust plans if needed.</w:t>
      </w:r>
    </w:p>
    <w:p>
      <w:pPr>
        <w:pStyle w:val="style179"/>
        <w:numPr>
          <w:ilvl w:val="0"/>
          <w:numId w:val="1"/>
        </w:numPr>
        <w:rPr>
          <w:highlight w:val="none"/>
          <w:u w:val="none"/>
          <w:lang w:val="en-US"/>
        </w:rPr>
      </w:pPr>
      <w:r>
        <w:rPr>
          <w:highlight w:val="none"/>
          <w:u w:val="none"/>
          <w:lang w:val="en-US"/>
        </w:rPr>
        <w:t>Provide immediate support during acute mental crisis</w:t>
      </w:r>
    </w:p>
    <w:p>
      <w:pPr>
        <w:pStyle w:val="style179"/>
        <w:numPr>
          <w:ilvl w:val="0"/>
          <w:numId w:val="1"/>
        </w:numPr>
        <w:rPr>
          <w:highlight w:val="none"/>
          <w:u w:val="none"/>
          <w:lang w:val="en-US"/>
        </w:rPr>
      </w:pPr>
      <w:r>
        <w:rPr>
          <w:highlight w:val="none"/>
          <w:u w:val="none"/>
          <w:lang w:val="en-US"/>
        </w:rPr>
        <w:t>Promote mental health awareness</w:t>
      </w:r>
    </w:p>
    <w:p>
      <w:pPr>
        <w:pStyle w:val="style179"/>
        <w:numPr>
          <w:ilvl w:val="0"/>
          <w:numId w:val="1"/>
        </w:numPr>
        <w:rPr>
          <w:highlight w:val="none"/>
          <w:u w:val="none"/>
          <w:lang w:val="en-US"/>
        </w:rPr>
      </w:pPr>
      <w:r>
        <w:rPr>
          <w:highlight w:val="none"/>
          <w:u w:val="none"/>
          <w:lang w:val="en-US"/>
        </w:rPr>
        <w:t>Work closely with teachers and other professionals to ensure a holistic approach</w:t>
      </w:r>
    </w:p>
    <w:p>
      <w:pPr>
        <w:pStyle w:val="style179"/>
        <w:numPr>
          <w:ilvl w:val="0"/>
          <w:numId w:val="1"/>
        </w:numPr>
        <w:rPr>
          <w:highlight w:val="none"/>
          <w:u w:val="none"/>
          <w:lang w:val="en-US"/>
        </w:rPr>
      </w:pPr>
      <w:r>
        <w:rPr>
          <w:highlight w:val="none"/>
          <w:u w:val="none"/>
          <w:lang w:val="en-US"/>
        </w:rPr>
        <w:t xml:space="preserve">Provide optimal parental support for behavioral problems and help to mentor parents and family during times of intervention           </w:t>
      </w:r>
    </w:p>
    <w:p>
      <w:pPr>
        <w:pStyle w:val="style0"/>
        <w:rPr>
          <w:highlight w:val="none"/>
          <w:u w:val="none"/>
        </w:rPr>
      </w:pPr>
      <w:r>
        <w:rPr>
          <w:highlight w:val="none"/>
          <w:u w:val="none"/>
          <w:lang w:val="en-US"/>
        </w:rPr>
        <w:t>ACHIEVEMENTS</w:t>
      </w:r>
    </w:p>
    <w:p>
      <w:pPr>
        <w:pStyle w:val="style179"/>
        <w:numPr>
          <w:ilvl w:val="0"/>
          <w:numId w:val="7"/>
        </w:numPr>
        <w:rPr>
          <w:highlight w:val="none"/>
          <w:u w:val="none"/>
        </w:rPr>
      </w:pPr>
      <w:r>
        <w:rPr>
          <w:highlight w:val="none"/>
          <w:u w:val="none"/>
          <w:lang w:val="en-US"/>
        </w:rPr>
        <w:t>Developed and implemented successful intervention programs  for kids with anxiety or behavioral issues</w:t>
      </w:r>
    </w:p>
    <w:p>
      <w:pPr>
        <w:pStyle w:val="style179"/>
        <w:numPr>
          <w:ilvl w:val="0"/>
          <w:numId w:val="7"/>
        </w:numPr>
        <w:rPr>
          <w:highlight w:val="none"/>
          <w:u w:val="none"/>
        </w:rPr>
      </w:pPr>
      <w:r>
        <w:rPr>
          <w:highlight w:val="none"/>
          <w:u w:val="none"/>
          <w:lang w:val="en-US"/>
        </w:rPr>
        <w:t>Conducted workshops for parents and teachers on child development and effective communication</w:t>
      </w:r>
    </w:p>
    <w:p>
      <w:pPr>
        <w:pStyle w:val="style179"/>
        <w:numPr>
          <w:ilvl w:val="0"/>
          <w:numId w:val="7"/>
        </w:numPr>
        <w:rPr>
          <w:highlight w:val="none"/>
          <w:u w:val="none"/>
        </w:rPr>
      </w:pPr>
      <w:r>
        <w:rPr>
          <w:highlight w:val="none"/>
          <w:u w:val="none"/>
          <w:lang w:val="en-US"/>
        </w:rPr>
        <w:t>Improved kid's sel-f esteem  and academic performance</w:t>
      </w:r>
    </w:p>
    <w:p>
      <w:pPr>
        <w:pStyle w:val="style179"/>
        <w:numPr>
          <w:ilvl w:val="0"/>
          <w:numId w:val="7"/>
        </w:numPr>
        <w:rPr>
          <w:highlight w:val="none"/>
          <w:u w:val="none"/>
        </w:rPr>
      </w:pPr>
      <w:r>
        <w:rPr>
          <w:highlight w:val="none"/>
          <w:u w:val="none"/>
          <w:lang w:val="en-US"/>
        </w:rPr>
        <w:t xml:space="preserve"> Successfully managed crisis situations , ensuring safety</w:t>
      </w:r>
    </w:p>
    <w:p>
      <w:pPr>
        <w:pStyle w:val="style179"/>
        <w:numPr>
          <w:ilvl w:val="0"/>
          <w:numId w:val="0"/>
        </w:numPr>
        <w:ind w:left="720" w:firstLine="0"/>
        <w:rPr>
          <w:highlight w:val="none"/>
          <w:u w:val="none"/>
        </w:rPr>
      </w:pPr>
    </w:p>
    <w:p>
      <w:pPr>
        <w:pStyle w:val="style0"/>
        <w:rPr>
          <w:highlight w:val="none"/>
          <w:u w:val="single"/>
        </w:rPr>
      </w:pPr>
      <w:r>
        <w:rPr>
          <w:highlight w:val="none"/>
          <w:u w:val="single"/>
          <w:lang w:val="en-US"/>
        </w:rPr>
        <w:t>SKILLS</w:t>
      </w:r>
    </w:p>
    <w:p>
      <w:pPr>
        <w:pStyle w:val="style179"/>
        <w:numPr>
          <w:ilvl w:val="0"/>
          <w:numId w:val="6"/>
        </w:numPr>
        <w:spacing w:lineRule="auto" w:line="240"/>
        <w:jc w:val="left"/>
        <w:rPr>
          <w:highlight w:val="none"/>
          <w:u w:val="none"/>
        </w:rPr>
      </w:pPr>
      <w:r>
        <w:rPr>
          <w:highlight w:val="none"/>
          <w:u w:val="none"/>
          <w:lang w:val="en-US"/>
        </w:rPr>
        <w:t xml:space="preserve">  Psychological counseling</w:t>
      </w:r>
    </w:p>
    <w:p>
      <w:pPr>
        <w:pStyle w:val="style179"/>
        <w:numPr>
          <w:ilvl w:val="0"/>
          <w:numId w:val="2"/>
        </w:numPr>
        <w:spacing w:lineRule="auto" w:line="240"/>
        <w:jc w:val="left"/>
        <w:rPr>
          <w:highlight w:val="none"/>
          <w:u w:val="none"/>
        </w:rPr>
      </w:pPr>
      <w:r>
        <w:rPr>
          <w:highlight w:val="none"/>
          <w:u w:val="none"/>
          <w:lang w:val="en-US"/>
        </w:rPr>
        <w:t>Empathetic understanding</w:t>
      </w:r>
    </w:p>
    <w:p>
      <w:pPr>
        <w:pStyle w:val="style179"/>
        <w:numPr>
          <w:ilvl w:val="0"/>
          <w:numId w:val="2"/>
        </w:numPr>
        <w:spacing w:lineRule="auto" w:line="240"/>
        <w:jc w:val="left"/>
        <w:rPr>
          <w:highlight w:val="none"/>
          <w:u w:val="none"/>
        </w:rPr>
      </w:pPr>
      <w:r>
        <w:rPr>
          <w:highlight w:val="none"/>
          <w:u w:val="none"/>
          <w:lang w:val="en-US"/>
        </w:rPr>
        <w:t>Assessment and evaluation skills</w:t>
      </w:r>
    </w:p>
    <w:p>
      <w:pPr>
        <w:pStyle w:val="style179"/>
        <w:numPr>
          <w:ilvl w:val="0"/>
          <w:numId w:val="2"/>
        </w:numPr>
        <w:spacing w:lineRule="auto" w:line="240"/>
        <w:jc w:val="left"/>
        <w:rPr>
          <w:highlight w:val="none"/>
          <w:u w:val="none"/>
        </w:rPr>
      </w:pPr>
      <w:r>
        <w:rPr>
          <w:highlight w:val="none"/>
          <w:u w:val="none"/>
          <w:lang w:val="en-US"/>
        </w:rPr>
        <w:t>Patience and resilience</w:t>
      </w:r>
    </w:p>
    <w:p>
      <w:pPr>
        <w:pStyle w:val="style179"/>
        <w:numPr>
          <w:ilvl w:val="0"/>
          <w:numId w:val="2"/>
        </w:numPr>
        <w:spacing w:lineRule="auto" w:line="240"/>
        <w:jc w:val="left"/>
        <w:rPr>
          <w:highlight w:val="none"/>
          <w:u w:val="none"/>
        </w:rPr>
      </w:pPr>
      <w:r>
        <w:rPr>
          <w:highlight w:val="none"/>
          <w:u w:val="none"/>
          <w:lang w:val="en-US"/>
        </w:rPr>
        <w:t>Mental health support</w:t>
      </w:r>
    </w:p>
    <w:p>
      <w:pPr>
        <w:pStyle w:val="style179"/>
        <w:numPr>
          <w:ilvl w:val="0"/>
          <w:numId w:val="2"/>
        </w:numPr>
        <w:spacing w:lineRule="auto" w:line="240"/>
        <w:jc w:val="left"/>
        <w:rPr>
          <w:highlight w:val="none"/>
          <w:u w:val="none"/>
        </w:rPr>
      </w:pPr>
      <w:r>
        <w:rPr>
          <w:highlight w:val="none"/>
          <w:u w:val="none"/>
          <w:lang w:val="en-US"/>
        </w:rPr>
        <w:t>Critical thinking</w:t>
      </w:r>
    </w:p>
    <w:p>
      <w:pPr>
        <w:pStyle w:val="style179"/>
        <w:numPr>
          <w:ilvl w:val="0"/>
          <w:numId w:val="2"/>
        </w:numPr>
        <w:spacing w:lineRule="auto" w:line="240"/>
        <w:jc w:val="left"/>
        <w:rPr>
          <w:highlight w:val="none"/>
          <w:u w:val="none"/>
        </w:rPr>
      </w:pPr>
      <w:r>
        <w:rPr>
          <w:highlight w:val="none"/>
          <w:u w:val="none"/>
          <w:lang w:val="en-US"/>
        </w:rPr>
        <w:t>Problem solving</w:t>
      </w:r>
    </w:p>
    <w:p>
      <w:pPr>
        <w:pStyle w:val="style179"/>
        <w:numPr>
          <w:ilvl w:val="0"/>
          <w:numId w:val="2"/>
        </w:numPr>
        <w:spacing w:lineRule="auto" w:line="240"/>
        <w:jc w:val="left"/>
        <w:rPr>
          <w:highlight w:val="none"/>
          <w:u w:val="none"/>
        </w:rPr>
      </w:pPr>
      <w:r>
        <w:rPr>
          <w:highlight w:val="none"/>
          <w:u w:val="none"/>
          <w:lang w:val="en-US"/>
        </w:rPr>
        <w:t>Time management</w:t>
      </w:r>
    </w:p>
    <w:p>
      <w:pPr>
        <w:pStyle w:val="style179"/>
        <w:numPr>
          <w:ilvl w:val="0"/>
          <w:numId w:val="2"/>
        </w:numPr>
        <w:spacing w:lineRule="auto" w:line="240"/>
        <w:jc w:val="left"/>
        <w:rPr>
          <w:highlight w:val="none"/>
          <w:u w:val="none"/>
        </w:rPr>
      </w:pPr>
      <w:r>
        <w:rPr>
          <w:highlight w:val="none"/>
          <w:u w:val="none"/>
          <w:lang w:val="en-US"/>
        </w:rPr>
        <w:t>Calm under pressure</w:t>
      </w:r>
    </w:p>
    <w:p>
      <w:pPr>
        <w:pStyle w:val="style179"/>
        <w:numPr>
          <w:ilvl w:val="0"/>
          <w:numId w:val="2"/>
        </w:numPr>
        <w:spacing w:lineRule="auto" w:line="240"/>
        <w:jc w:val="left"/>
        <w:rPr>
          <w:highlight w:val="none"/>
          <w:u w:val="none"/>
        </w:rPr>
      </w:pPr>
      <w:r>
        <w:rPr>
          <w:highlight w:val="none"/>
          <w:u w:val="none"/>
          <w:lang w:val="en-US"/>
        </w:rPr>
        <w:t>Teamwork</w:t>
      </w:r>
    </w:p>
    <w:p>
      <w:pPr>
        <w:pStyle w:val="style179"/>
        <w:numPr>
          <w:ilvl w:val="0"/>
          <w:numId w:val="2"/>
        </w:numPr>
        <w:spacing w:lineRule="auto" w:line="240"/>
        <w:jc w:val="left"/>
        <w:rPr>
          <w:highlight w:val="none"/>
          <w:u w:val="none"/>
        </w:rPr>
      </w:pPr>
      <w:r>
        <w:rPr>
          <w:highlight w:val="none"/>
          <w:u w:val="none"/>
          <w:lang w:val="en-US"/>
        </w:rPr>
        <w:t>Attention to detail</w:t>
      </w:r>
    </w:p>
    <w:p>
      <w:pPr>
        <w:pStyle w:val="style0"/>
        <w:rPr>
          <w:highlight w:val="none"/>
          <w:u w:val="none"/>
        </w:rPr>
      </w:pPr>
    </w:p>
    <w:p>
      <w:pPr>
        <w:pStyle w:val="style0"/>
        <w:rPr>
          <w:highlight w:val="none"/>
          <w:u w:val="single"/>
        </w:rPr>
      </w:pPr>
      <w:r>
        <w:rPr>
          <w:highlight w:val="none"/>
          <w:u w:val="single"/>
          <w:lang w:val="en-US"/>
        </w:rPr>
        <w:t>LANGUAGES</w:t>
      </w:r>
    </w:p>
    <w:p>
      <w:pPr>
        <w:pStyle w:val="style179"/>
        <w:numPr>
          <w:ilvl w:val="0"/>
          <w:numId w:val="3"/>
        </w:numPr>
        <w:rPr>
          <w:highlight w:val="none"/>
          <w:u w:val="none"/>
        </w:rPr>
      </w:pPr>
      <w:r>
        <w:rPr>
          <w:highlight w:val="none"/>
          <w:u w:val="none"/>
          <w:lang w:val="en-US"/>
        </w:rPr>
        <w:t>ENGLISH fluent</w:t>
      </w:r>
    </w:p>
    <w:p>
      <w:pPr>
        <w:pStyle w:val="style179"/>
        <w:numPr>
          <w:ilvl w:val="0"/>
          <w:numId w:val="4"/>
        </w:numPr>
        <w:rPr>
          <w:highlight w:val="none"/>
          <w:u w:val="none"/>
        </w:rPr>
      </w:pPr>
      <w:r>
        <w:rPr>
          <w:highlight w:val="none"/>
          <w:u w:val="none"/>
          <w:lang w:val="en-US"/>
        </w:rPr>
        <w:t>KISWAHILI fluent</w:t>
      </w:r>
    </w:p>
    <w:p>
      <w:pPr>
        <w:pStyle w:val="style0"/>
        <w:rPr>
          <w:highlight w:val="none"/>
        </w:rPr>
      </w:pPr>
    </w:p>
    <w:p>
      <w:pPr>
        <w:pStyle w:val="style0"/>
        <w:rPr>
          <w:highlight w:val="none"/>
          <w:u w:val="single"/>
        </w:rPr>
      </w:pPr>
      <w:r>
        <w:rPr>
          <w:highlight w:val="none"/>
          <w:u w:val="single"/>
          <w:lang w:val="en-US"/>
        </w:rPr>
        <w:t>REFERENCES</w:t>
      </w:r>
    </w:p>
    <w:p>
      <w:pPr>
        <w:pStyle w:val="style179"/>
        <w:numPr>
          <w:ilvl w:val="0"/>
          <w:numId w:val="5"/>
        </w:numPr>
        <w:rPr>
          <w:highlight w:val="none"/>
          <w:u w:val="none"/>
        </w:rPr>
      </w:pPr>
      <w:r>
        <w:rPr>
          <w:highlight w:val="none"/>
          <w:u w:val="none"/>
          <w:lang w:val="en-US"/>
        </w:rPr>
        <w:t>AVAILABLE UPON REQUEST</w:t>
      </w:r>
    </w:p>
    <w:p>
      <w:pPr>
        <w:pStyle w:val="style0"/>
        <w:rPr>
          <w:highlight w:val="none"/>
        </w:rPr>
      </w:pPr>
    </w:p>
    <w:p>
      <w:pPr>
        <w:pStyle w:val="style0"/>
        <w:rPr>
          <w:highlight w:val="non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Cambria">
    <w:altName w:val="Cambria"/>
    <w:panose1 w:val="02040503050000030204"/>
    <w:charset w:val="00"/>
    <w:family w:val="roman"/>
    <w:pitch w:val="default"/>
    <w:sig w:usb0="E00002FF" w:usb1="400004FF" w:usb2="00000000" w:usb3="00000000" w:csb0="2000019F" w:csb1="00000000"/>
  </w:font>
  <w:font w:name="Tahoma">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62">
    <w:name w:val="Title"/>
    <w:basedOn w:val="style0"/>
    <w:next w:val="style62"/>
    <w:pPr>
      <w:pBdr>
        <w:bottom w:val="single" w:sz="8" w:space="4" w:color="4f81bd"/>
      </w:pBdr>
      <w:spacing w:before="0" w:after="300" w:lineRule="auto" w:line="240"/>
      <w:ind w:left="0" w:right="0"/>
    </w:pPr>
    <w:rPr>
      <w:rFonts w:ascii="Cambria" w:cs="Cambria" w:eastAsia="Cambria" w:hAnsi="Cambria"/>
      <w:color w:val="17365d"/>
      <w:sz w:val="52"/>
      <w:szCs w:val="52"/>
    </w:rPr>
  </w:style>
  <w:style w:type="paragraph" w:styleId="style179">
    <w:name w:val="List Paragraph"/>
    <w:basedOn w:val="style0"/>
    <w:next w:val="style179"/>
    <w:qFormat/>
    <w:pPr>
      <w:spacing w:before="0" w:after="0"/>
      <w:ind w:left="720" w:right="0"/>
    </w:pPr>
    <w:rPr>
      <w:rFonts w:ascii="Times New Roman" w:cs="Times New Roman" w:eastAsia="宋体" w:hAnsi="Times New Roman"/>
      <w:sz w:val="21"/>
    </w:rPr>
  </w:style>
  <w:style w:type="character" w:styleId="style85">
    <w:name w:val="Hyperlink"/>
    <w:basedOn w:val="style65"/>
    <w:next w:val="style85"/>
    <w:rPr>
      <w:rFonts w:ascii="Times New Roman" w:cs="Times New Roman" w:eastAsia="宋体" w:hAnsi="Times New Roman"/>
      <w:color w:val="0000ff"/>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252</Words>
  <Characters>1706</Characters>
  <Application>WPS Office</Application>
  <Paragraphs>51</Paragraphs>
  <CharactersWithSpaces>2106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2023-03-11T11:24:29Z</dcterms:created>
  <dc:creator>Nokia G10</dc:creator>
  <lastModifiedBy>SPARK 20 Pro</lastModifiedBy>
  <dcterms:modified xsi:type="dcterms:W3CDTF">2026-01-14T06:02:18Z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a6862fdff22e45b6bcd4ee61d87785ad</vt:lpwstr>
  </property>
</Properties>
</file>