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spacing w:after="0" w:lineRule="auto" w:line="360"/>
        <w:jc w:val="center"/>
        <w:rPr>
          <w:rFonts w:ascii="Times New Roman" w:cs="Times New Roman" w:eastAsia="SimSun" w:hAnsi="Times New Roman"/>
          <w:b/>
          <w:kern w:val="2"/>
          <w:sz w:val="52"/>
          <w:szCs w:val="20"/>
          <w:u w:val="single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52"/>
          <w:szCs w:val="20"/>
          <w:u w:val="single"/>
          <w:lang w:eastAsia="zh-CN"/>
        </w:rPr>
        <w:t>CURRICULUM VITAE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>Name: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 xml:space="preserve">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JOSEPH OTIENO WANDERA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>Date of Birth: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 xml:space="preserve">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05/05/1998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>Gender: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 xml:space="preserve"> Male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lang w:eastAsia="zh-CN"/>
        </w:rPr>
        <w:t>National</w:t>
      </w: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 xml:space="preserve"> id: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 xml:space="preserve">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35228750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>Marital status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>: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Married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>Languages: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 xml:space="preserve"> English/Kiswahili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8"/>
          <w:szCs w:val="20"/>
          <w:lang w:eastAsia="zh-CN"/>
        </w:rPr>
        <w:t>Religion:</w:t>
      </w:r>
      <w:r>
        <w:rPr>
          <w:rFonts w:ascii="Times New Roman" w:cs="Times New Roman" w:eastAsia="SimSun" w:hAnsi="Times New Roman" w:hint="eastAsia"/>
          <w:kern w:val="2"/>
          <w:sz w:val="28"/>
          <w:szCs w:val="20"/>
          <w:lang w:eastAsia="zh-CN"/>
        </w:rPr>
        <w:t xml:space="preserve"> Christia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n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lang w:eastAsia="zh-CN"/>
        </w:rPr>
        <w:t>Phone: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+2547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90367505</w:t>
      </w:r>
    </w:p>
    <w:p>
      <w:pPr>
        <w:pStyle w:val="style0"/>
        <w:widowControl w:val="false"/>
        <w:spacing w:after="0" w:lineRule="auto" w:line="12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lang w:eastAsia="zh-CN"/>
        </w:rPr>
        <w:t>Email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: </w:t>
      </w:r>
      <w:r>
        <w:rPr/>
        <w:fldChar w:fldCharType="begin"/>
      </w:r>
      <w:r>
        <w:instrText xml:space="preserve"> HYPERLINK "mailto:joseohwandera188@gmail.com" </w:instrText>
      </w:r>
      <w:r>
        <w:rPr/>
        <w:fldChar w:fldCharType="separate"/>
      </w:r>
      <w:r>
        <w:rPr>
          <w:rStyle w:val="style85"/>
          <w:rFonts w:ascii="Times New Roman" w:cs="Times New Roman" w:eastAsia="SimSun" w:hAnsi="Times New Roman"/>
          <w:kern w:val="2"/>
          <w:sz w:val="28"/>
          <w:szCs w:val="20"/>
          <w:lang w:eastAsia="zh-CN"/>
        </w:rPr>
        <w:t>joseohwandera188@gmail.com</w:t>
      </w:r>
      <w:r>
        <w:rPr/>
        <w:fldChar w:fldCharType="end"/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kern w:val="2"/>
          <w:sz w:val="24"/>
          <w:szCs w:val="20"/>
          <w:lang w:eastAsia="zh-CN"/>
        </w:rPr>
        <w:t xml:space="preserve">   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b/>
          <w:kern w:val="2"/>
          <w:sz w:val="28"/>
          <w:szCs w:val="20"/>
          <w:u w:val="single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u w:val="single"/>
          <w:lang w:eastAsia="zh-CN"/>
        </w:rPr>
        <w:t>EDUCATION BACKGROUND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20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13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 xml:space="preserve"> – 201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6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Patel Day 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Secondary school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                   (Kenya certificate of Secondary Education)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                      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200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5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 xml:space="preserve"> – 20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12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 xml:space="preserve"> 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Jamhuri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Primary School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                   (Kenya certificate of primary 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Education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)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                     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b/>
          <w:kern w:val="2"/>
          <w:sz w:val="36"/>
          <w:szCs w:val="20"/>
          <w:u w:val="single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u w:val="single"/>
          <w:lang w:eastAsia="zh-CN"/>
        </w:rPr>
        <w:t>PROFFESSIONAL BACKGROUND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lang w:eastAsia="zh-CN"/>
        </w:rPr>
        <w:t xml:space="preserve">2019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–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Highview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Driving school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           BCE Driving License 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lang w:eastAsia="zh-CN"/>
        </w:rPr>
        <w:t xml:space="preserve">2017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– 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>Bahati</w:t>
      </w: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Tech Computer college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8"/>
          <w:szCs w:val="20"/>
          <w:lang w:eastAsia="zh-CN"/>
        </w:rPr>
        <w:t xml:space="preserve">             Certificate in computer packages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8"/>
          <w:szCs w:val="20"/>
          <w:u w:val="single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8"/>
          <w:szCs w:val="20"/>
          <w:u w:val="single"/>
          <w:lang w:eastAsia="zh-CN"/>
        </w:rPr>
        <w:t>WORK EXPERINCE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 xml:space="preserve">2023 to Date: 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PATEL COFFEE ESTATE</w:t>
      </w:r>
    </w:p>
    <w:p>
      <w:pPr>
        <w:pStyle w:val="style0"/>
        <w:widowControl w:val="false"/>
        <w:spacing w:after="0" w:lineRule="auto" w:line="276"/>
        <w:ind w:left="720" w:firstLine="720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Field 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Supervision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Responsibilities</w:t>
      </w:r>
    </w:p>
    <w:p>
      <w:pPr>
        <w:pStyle w:val="style179"/>
        <w:widowControl w:val="false"/>
        <w:numPr>
          <w:ilvl w:val="0"/>
          <w:numId w:val="1"/>
        </w:numPr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Pasture and weeds control</w:t>
      </w:r>
    </w:p>
    <w:p>
      <w:pPr>
        <w:pStyle w:val="style179"/>
        <w:widowControl w:val="false"/>
        <w:numPr>
          <w:ilvl w:val="0"/>
          <w:numId w:val="1"/>
        </w:numPr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Grass seeds harvesting</w:t>
      </w:r>
    </w:p>
    <w:p>
      <w:pPr>
        <w:pStyle w:val="style179"/>
        <w:widowControl w:val="false"/>
        <w:numPr>
          <w:ilvl w:val="0"/>
          <w:numId w:val="1"/>
        </w:numPr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Overseeing Silage making process</w:t>
      </w:r>
    </w:p>
    <w:p>
      <w:pPr>
        <w:pStyle w:val="style179"/>
        <w:widowControl w:val="false"/>
        <w:numPr>
          <w:ilvl w:val="0"/>
          <w:numId w:val="1"/>
        </w:numPr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Land preparation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2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 xml:space="preserve">018 – </w:t>
      </w: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2022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: PATEL COFFEE ESTATE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                     S</w:t>
      </w: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upervising and dairy administration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>Responsibilities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Overseeing the daily operations of a dairy farm, including animal care, milking, feeding, and equipment maintenance.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Ensuring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quality and safety of milk and dairy products during processing, packaging, and distribution.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Supervising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</w:rPr>
        <w:t>managing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team of employees, ensuring effective performance and training.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Ensuring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that all operations comply with industry standards and regulatory requirements.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implement</w:t>
      </w:r>
      <w:r>
        <w:rPr>
          <w:rFonts w:ascii="Times New Roman" w:cs="Times New Roman" w:eastAsia="Times New Roman" w:hAnsi="Times New Roman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strategies to enhance production efficiency, reduce costs, and improve operational performance.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Managing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inventory of supplies, equipment, and products.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Fostering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 culture of continuous improvement, encouraging staff to identify and implement innovative solutions. </w:t>
      </w:r>
    </w:p>
    <w:p>
      <w:pPr>
        <w:pStyle w:val="style179"/>
        <w:numPr>
          <w:ilvl w:val="0"/>
          <w:numId w:val="6"/>
        </w:numPr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Ensuring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customer satisfaction by maintaining a high-quality product and providing excellent service. 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 w:hint="eastAsia"/>
          <w:kern w:val="2"/>
          <w:sz w:val="24"/>
          <w:szCs w:val="20"/>
          <w:lang w:eastAsia="zh-CN"/>
        </w:rPr>
        <w:t xml:space="preserve">   </w:t>
      </w:r>
      <w:r>
        <w:rPr>
          <w:rFonts w:ascii="Times New Roman" w:cs="Times New Roman" w:eastAsia="SimSun" w:hAnsi="Times New Roman" w:hint="eastAsia"/>
          <w:b/>
          <w:kern w:val="2"/>
          <w:sz w:val="24"/>
          <w:szCs w:val="20"/>
          <w:u w:val="single"/>
          <w:lang w:eastAsia="zh-CN"/>
        </w:rPr>
        <w:t>INTEREST AND HOBBIES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4"/>
          <w:szCs w:val="20"/>
          <w:u w:val="single"/>
          <w:lang w:eastAsia="zh-CN"/>
        </w:rPr>
      </w:pPr>
    </w:p>
    <w:p>
      <w:pPr>
        <w:pStyle w:val="style0"/>
        <w:widowControl w:val="false"/>
        <w:numPr>
          <w:ilvl w:val="0"/>
          <w:numId w:val="2"/>
        </w:numPr>
        <w:spacing w:after="0" w:lineRule="auto" w:line="276"/>
        <w:jc w:val="both"/>
        <w:contextualSpacing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val="en-US" w:eastAsia="zh-CN"/>
        </w:rPr>
        <w:t>Bible studying</w:t>
      </w:r>
    </w:p>
    <w:p>
      <w:pPr>
        <w:pStyle w:val="style0"/>
        <w:widowControl w:val="false"/>
        <w:numPr>
          <w:ilvl w:val="0"/>
          <w:numId w:val="2"/>
        </w:numPr>
        <w:spacing w:after="0" w:lineRule="auto" w:line="276"/>
        <w:jc w:val="both"/>
        <w:contextualSpacing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val="en-US" w:eastAsia="zh-CN"/>
        </w:rPr>
        <w:t>Team building workshops</w:t>
      </w:r>
    </w:p>
    <w:p>
      <w:pPr>
        <w:pStyle w:val="style0"/>
        <w:widowControl w:val="false"/>
        <w:numPr>
          <w:ilvl w:val="0"/>
          <w:numId w:val="2"/>
        </w:numPr>
        <w:spacing w:after="0" w:lineRule="auto" w:line="276"/>
        <w:jc w:val="both"/>
        <w:contextualSpacing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val="en-US" w:eastAsia="zh-CN"/>
        </w:rPr>
        <w:t>Singing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4"/>
          <w:szCs w:val="20"/>
          <w:u w:val="single"/>
          <w:lang w:eastAsia="zh-CN"/>
        </w:rPr>
      </w:pPr>
      <w:r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  <w:t xml:space="preserve">   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4"/>
          <w:szCs w:val="20"/>
          <w:u w:val="single"/>
          <w:lang w:eastAsia="zh-CN"/>
        </w:rPr>
      </w:pPr>
      <w:r>
        <w:rPr>
          <w:rFonts w:ascii="Times New Roman" w:cs="Times New Roman" w:eastAsia="SimSun" w:hAnsi="Times New Roman" w:hint="eastAsia"/>
          <w:b/>
          <w:kern w:val="2"/>
          <w:sz w:val="24"/>
          <w:szCs w:val="20"/>
          <w:u w:val="single"/>
          <w:lang w:eastAsia="zh-CN"/>
        </w:rPr>
        <w:t>REFEREES</w:t>
      </w:r>
    </w:p>
    <w:p>
      <w:pPr>
        <w:pStyle w:val="style0"/>
        <w:widowControl w:val="false"/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</w:p>
    <w:p>
      <w:pPr>
        <w:pStyle w:val="style0"/>
        <w:widowControl w:val="false"/>
        <w:tabs>
          <w:tab w:val="left" w:leader="none" w:pos="1486"/>
        </w:tabs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ISAAC JIVEDI</w:t>
      </w:r>
    </w:p>
    <w:p>
      <w:pPr>
        <w:pStyle w:val="style0"/>
        <w:widowControl w:val="false"/>
        <w:tabs>
          <w:tab w:val="left" w:leader="none" w:pos="1486"/>
        </w:tabs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Church Pastor</w:t>
      </w:r>
    </w:p>
    <w:p>
      <w:pPr>
        <w:pStyle w:val="style0"/>
        <w:widowControl w:val="false"/>
        <w:tabs>
          <w:tab w:val="left" w:leader="none" w:pos="1486"/>
        </w:tabs>
        <w:spacing w:after="0" w:lineRule="auto" w:line="276"/>
        <w:jc w:val="both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Tel. 0720815038</w:t>
      </w:r>
    </w:p>
    <w:p>
      <w:pPr>
        <w:pStyle w:val="style0"/>
        <w:widowControl w:val="false"/>
        <w:tabs>
          <w:tab w:val="left" w:leader="none" w:pos="1486"/>
        </w:tabs>
        <w:spacing w:after="0" w:lineRule="auto" w:line="276"/>
        <w:jc w:val="both"/>
        <w:rPr>
          <w:rFonts w:ascii="Times New Roman" w:cs="Times New Roman" w:eastAsia="SimSun" w:hAnsi="Times New Roman"/>
          <w:kern w:val="2"/>
          <w:sz w:val="24"/>
          <w:szCs w:val="20"/>
          <w:lang w:eastAsia="zh-CN"/>
        </w:rPr>
      </w:pPr>
    </w:p>
    <w:p>
      <w:pPr>
        <w:pStyle w:val="style0"/>
        <w:spacing w:lineRule="auto" w:line="276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FRANCIS MATHENGE</w:t>
      </w:r>
    </w:p>
    <w:p>
      <w:pPr>
        <w:pStyle w:val="style0"/>
        <w:spacing w:lineRule="auto" w:line="276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Teacher, Patel Day Sec.</w:t>
      </w:r>
    </w:p>
    <w:p>
      <w:pPr>
        <w:pStyle w:val="style0"/>
        <w:spacing w:lineRule="auto" w:line="240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Tel. 0721812479</w:t>
      </w:r>
    </w:p>
    <w:p>
      <w:pPr>
        <w:pStyle w:val="style0"/>
        <w:spacing w:lineRule="auto" w:line="240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</w:p>
    <w:p>
      <w:pPr>
        <w:pStyle w:val="style0"/>
        <w:spacing w:lineRule="auto" w:line="276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PETER MUGI</w:t>
      </w:r>
    </w:p>
    <w:p>
      <w:pPr>
        <w:pStyle w:val="style0"/>
        <w:spacing w:lineRule="auto" w:line="276"/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Business Man Solai</w:t>
      </w:r>
    </w:p>
    <w:p>
      <w:pPr>
        <w:pStyle w:val="style0"/>
        <w:spacing w:lineRule="auto" w:line="276"/>
        <w:rPr/>
      </w:pPr>
      <w:r>
        <w:rPr>
          <w:rFonts w:ascii="Times New Roman" w:cs="Times New Roman" w:eastAsia="SimSun" w:hAnsi="Times New Roman"/>
          <w:b/>
          <w:kern w:val="2"/>
          <w:sz w:val="24"/>
          <w:szCs w:val="20"/>
          <w:lang w:eastAsia="zh-CN"/>
        </w:rPr>
        <w:t>Tel. 0725752518</w:t>
      </w:r>
    </w:p>
    <w:p>
      <w:pPr>
        <w:pStyle w:val="style0"/>
        <w:rPr/>
      </w:pPr>
    </w:p>
    <w:p>
      <w:pPr>
        <w:pStyle w:val="style0"/>
        <w:spacing w:after="0" w:lineRule="auto" w:line="240"/>
        <w:ind w:left="50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JOSEPH OTIENO WANDERA</w:t>
      </w:r>
    </w:p>
    <w:p>
      <w:pPr>
        <w:pStyle w:val="style0"/>
        <w:spacing w:after="0" w:lineRule="auto" w:line="240"/>
        <w:ind w:left="50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P.O BOX 2641 – 20100 </w:t>
      </w:r>
    </w:p>
    <w:p>
      <w:pPr>
        <w:pStyle w:val="style0"/>
        <w:spacing w:after="0" w:lineRule="auto" w:line="240"/>
        <w:ind w:left="50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NAKURU.</w:t>
      </w:r>
    </w:p>
    <w:p>
      <w:pPr>
        <w:pStyle w:val="style0"/>
        <w:spacing w:after="0" w:lineRule="auto" w:line="240"/>
        <w:ind w:left="50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13/06/2025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TO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HUMAN RESOURCE MANAGER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Dear Sir/Madam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RE: JOB APPLICATION.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 xml:space="preserve">am </w:t>
      </w:r>
      <w:r>
        <w:rPr>
          <w:rFonts w:ascii="Times New Roman" w:cs="Times New Roman" w:hAnsi="Times New Roman"/>
          <w:sz w:val="28"/>
          <w:szCs w:val="28"/>
        </w:rPr>
        <w:t>hereby tendering my application</w:t>
      </w:r>
      <w:r>
        <w:rPr>
          <w:rFonts w:ascii="Times New Roman" w:cs="Times New Roman" w:hAnsi="Times New Roman"/>
          <w:sz w:val="28"/>
          <w:szCs w:val="28"/>
        </w:rPr>
        <w:t xml:space="preserve"> for any job that may be available in your company. I am a hardworking Kenyan who can perform any given task to meet and exceed the expected. </w:t>
      </w:r>
      <w:r>
        <w:rPr>
          <w:rFonts w:ascii="Times New Roman" w:cs="Times New Roman" w:hAnsi="Times New Roman"/>
          <w:sz w:val="28"/>
          <w:szCs w:val="28"/>
        </w:rPr>
        <w:t xml:space="preserve"> Having worked in different fields and interacted well with my </w:t>
      </w:r>
      <w:r>
        <w:rPr>
          <w:rFonts w:ascii="Times New Roman" w:cs="Times New Roman" w:hAnsi="Times New Roman"/>
          <w:sz w:val="28"/>
          <w:szCs w:val="28"/>
        </w:rPr>
        <w:t>superiors</w:t>
      </w:r>
      <w:r>
        <w:rPr>
          <w:rFonts w:ascii="Times New Roman" w:cs="Times New Roman" w:hAnsi="Times New Roman"/>
          <w:sz w:val="28"/>
          <w:szCs w:val="28"/>
        </w:rPr>
        <w:t xml:space="preserve"> and team members, I am</w:t>
      </w:r>
      <w:r>
        <w:rPr>
          <w:rFonts w:ascii="Times New Roman" w:cs="Times New Roman" w:hAnsi="Times New Roman"/>
          <w:sz w:val="28"/>
          <w:szCs w:val="28"/>
        </w:rPr>
        <w:t xml:space="preserve"> 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diverse person who can fit anywhere. If given a chance I can prove to be </w:t>
      </w:r>
      <w:r>
        <w:rPr>
          <w:rFonts w:ascii="Times New Roman" w:cs="Times New Roman" w:hAnsi="Times New Roman"/>
          <w:sz w:val="28"/>
          <w:szCs w:val="28"/>
        </w:rPr>
        <w:t xml:space="preserve">useful </w:t>
      </w:r>
      <w:r>
        <w:rPr>
          <w:rFonts w:ascii="Times New Roman" w:cs="Times New Roman" w:hAnsi="Times New Roman"/>
          <w:sz w:val="28"/>
          <w:szCs w:val="28"/>
        </w:rPr>
        <w:t xml:space="preserve">and work under very minimal supervision </w:t>
      </w:r>
      <w:r>
        <w:rPr>
          <w:rFonts w:ascii="Times New Roman" w:cs="Times New Roman" w:hAnsi="Times New Roman"/>
          <w:sz w:val="28"/>
          <w:szCs w:val="28"/>
        </w:rPr>
        <w:t>at</w:t>
      </w:r>
      <w:r>
        <w:rPr>
          <w:rFonts w:ascii="Times New Roman" w:cs="Times New Roman" w:hAnsi="Times New Roman"/>
          <w:sz w:val="28"/>
          <w:szCs w:val="28"/>
        </w:rPr>
        <w:t xml:space="preserve"> any required </w:t>
      </w:r>
      <w:r>
        <w:rPr>
          <w:rFonts w:ascii="Times New Roman" w:cs="Times New Roman" w:hAnsi="Times New Roman"/>
          <w:sz w:val="28"/>
          <w:szCs w:val="28"/>
        </w:rPr>
        <w:t>time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Thank you in advance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Looking forward to a positive response.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Yours faithfully,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Joseph </w:t>
      </w:r>
      <w:r>
        <w:rPr>
          <w:rFonts w:ascii="Times New Roman" w:cs="Times New Roman" w:hAnsi="Times New Roman"/>
          <w:sz w:val="28"/>
          <w:szCs w:val="28"/>
        </w:rPr>
        <w:t>Otieno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Wandera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/>
        <w:rPr/>
      </w:pPr>
      <w:r>
        <w:rPr>
          <w:rFonts w:ascii="Times New Roman" w:cs="Times New Roman" w:eastAsia="SimSun" w:hAnsi="Times New Roman"/>
          <w:kern w:val="2"/>
          <w:sz w:val="28"/>
          <w:szCs w:val="28"/>
          <w:lang w:eastAsia="zh-CN"/>
        </w:rPr>
        <w:t>+254790367505</w:t>
      </w:r>
    </w:p>
    <w:sectPr>
      <w:pgSz w:w="11906" w:h="16838" w:orient="portrait" w:code="9"/>
      <w:pgMar w:top="720" w:right="1440" w:bottom="864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9C8C22"/>
    <w:lvl w:ilvl="0" w:tplc="2B14E97C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AEFA2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5FA2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928B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D6C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25A3D76"/>
    <w:lvl w:ilvl="0" w:tplc="2B14E97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344</Words>
  <Pages>3</Pages>
  <Characters>2164</Characters>
  <Application>WPS Office</Application>
  <DocSecurity>0</DocSecurity>
  <Paragraphs>81</Paragraphs>
  <ScaleCrop>false</ScaleCrop>
  <LinksUpToDate>false</LinksUpToDate>
  <CharactersWithSpaces>2601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2021-08-24T15:20:00Z</dcterms:created>
  <dc:creator>hp</dc:creator>
  <lastModifiedBy>V2126</lastModifiedBy>
  <dcterms:modified xsi:type="dcterms:W3CDTF">2025-06-15T12:16:19Z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97a443c904884e8cabebb726731b4152</vt:lpwstr>
  </property>
</Properties>
</file>