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Curriculum Vitae </w:t>
      </w:r>
    </w:p>
    <w:p>
      <w:pPr>
        <w:pStyle w:val="style0"/>
        <w:spacing w:lineRule="auto" w:line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Personal Details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Richard Mbuvi Mbaa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47-90101 Masii, Machakos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Cellphone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0721-150383/0734-795336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>mbaaritchie@yahoo.com/mbaaritchie@gmail.com</w:t>
      </w:r>
      <w:r>
        <w:rPr>
          <w:rFonts w:ascii="Times New Roman" w:hAnsi="Times New Roman"/>
          <w:sz w:val="24"/>
          <w:szCs w:val="24"/>
        </w:rPr>
        <w:t xml:space="preserve">   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Male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Kenyan  </w:t>
      </w:r>
    </w:p>
    <w:p>
      <w:pPr>
        <w:pStyle w:val="style0"/>
        <w:spacing w:lineRule="auto" w:line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Career Objectives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provide a better life for my family.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have a positive impact on people and things around me.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obtain challenging role within an organization that allows me to grow with them.</w:t>
      </w:r>
    </w:p>
    <w:p>
      <w:pPr>
        <w:pStyle w:val="style0"/>
        <w:spacing w:lineRule="auto" w:line="24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Skills</w:t>
      </w:r>
    </w:p>
    <w:p>
      <w:pPr>
        <w:pStyle w:val="style179"/>
        <w:numPr>
          <w:ilvl w:val="0"/>
          <w:numId w:val="11"/>
        </w:numPr>
        <w:spacing w:lineRule="auto" w:line="24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Data Collection and Statistical Analysis</w:t>
      </w:r>
    </w:p>
    <w:p>
      <w:pPr>
        <w:pStyle w:val="style179"/>
        <w:numPr>
          <w:ilvl w:val="0"/>
          <w:numId w:val="11"/>
        </w:numPr>
        <w:spacing w:lineRule="auto" w:line="24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Project Planning and Management</w:t>
      </w:r>
    </w:p>
    <w:p>
      <w:pPr>
        <w:pStyle w:val="style179"/>
        <w:numPr>
          <w:ilvl w:val="0"/>
          <w:numId w:val="11"/>
        </w:numPr>
        <w:spacing w:lineRule="auto" w:line="24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Monitoring and Evaluation</w:t>
      </w:r>
    </w:p>
    <w:p>
      <w:pPr>
        <w:pStyle w:val="style179"/>
        <w:numPr>
          <w:ilvl w:val="0"/>
          <w:numId w:val="11"/>
        </w:numPr>
        <w:spacing w:lineRule="auto" w:line="24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Data Visualization and Reporting</w:t>
      </w:r>
    </w:p>
    <w:p>
      <w:pPr>
        <w:pStyle w:val="style179"/>
        <w:numPr>
          <w:ilvl w:val="0"/>
          <w:numId w:val="11"/>
        </w:numPr>
        <w:spacing w:lineRule="auto" w:line="24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Strong Communication and Stakeholder Engagement</w:t>
      </w:r>
    </w:p>
    <w:p>
      <w:pPr>
        <w:pStyle w:val="style179"/>
        <w:numPr>
          <w:ilvl w:val="0"/>
          <w:numId w:val="11"/>
        </w:numPr>
        <w:spacing w:lineRule="auto" w:line="24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Capacity-building and Training Delivery</w:t>
      </w:r>
    </w:p>
    <w:p>
      <w:pPr>
        <w:pStyle w:val="style0"/>
        <w:spacing w:lineRule="auto" w:line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Academic Background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(August) – To date              Mount Kenya University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Master of Arts in Monitoring and Evaluation (Candidate)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2016-2019                                    University of Nairobi (U.o.N) 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Bachelor of Project Planning and Management                     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(1st Class Honours) </w:t>
      </w:r>
      <w:r>
        <w:rPr>
          <w:rFonts w:ascii="Times New Roman" w:hAnsi="Times New Roman"/>
          <w:i/>
          <w:sz w:val="24"/>
          <w:szCs w:val="24"/>
        </w:rPr>
        <w:tab/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2013(September-Nov)                Umbrella College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Certificate in Advanced Computer Applications </w:t>
      </w:r>
      <w:r>
        <w:rPr>
          <w:rFonts w:ascii="Times New Roman" w:hAnsi="Times New Roman"/>
          <w:sz w:val="24"/>
          <w:szCs w:val="24"/>
        </w:rPr>
        <w:t xml:space="preserve">Packages 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(AutoCAD, MS-Visio)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2006- 2008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Kenya Polytechnic University College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Diploma in Mechanical Engineering (Plant Option)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Kathiani High School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Kenya Certificate of Secondary Education, B (Plain)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1991-1998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Vyulya A.I.C Primary School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Kenya Certificate of Primary Education (510 Marks)</w:t>
      </w:r>
    </w:p>
    <w:p>
      <w:pPr>
        <w:pStyle w:val="style0"/>
        <w:spacing w:lineRule="auto" w:line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Work Experience</w:t>
      </w:r>
    </w:p>
    <w:p>
      <w:pPr>
        <w:pStyle w:val="style0"/>
        <w:spacing w:lineRule="auto" w:lin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2023(April)-To date: Machakos County Government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Monitoring, Evaluation and Learning Officer - Climate Change Unit (CCU)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Financing Locally-Led Climate Change Action (FLLoCA) Program. </w:t>
      </w:r>
    </w:p>
    <w:p>
      <w:pPr>
        <w:pStyle w:val="style0"/>
        <w:spacing w:after="0" w:lineRule="auto" w:line="240"/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b/>
          <w:i/>
          <w:color w:val="333333"/>
          <w:sz w:val="24"/>
          <w:szCs w:val="24"/>
          <w:shd w:val="clear" w:color="auto" w:fill="ffffff"/>
          <w:lang w:eastAsia="en-US"/>
        </w:rPr>
        <w:t>Duties and Responsibilities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eastAsia="Calibri" w:hAnsi="Times New Roman"/>
          <w:b/>
          <w:color w:val="333333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Development and implementation of M &amp; E strategy for the county covering all wards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eastAsia="Calibri" w:hAnsi="Times New Roman"/>
          <w:b/>
          <w:color w:val="333333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Support Ward Officers through capacity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development.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eastAsia="Calibri" w:hAnsi="Times New Roman"/>
          <w:b/>
          <w:color w:val="333333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Support documentation and development of stories of climate change for dissemination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eastAsia="Calibri" w:hAnsi="Times New Roman"/>
          <w:b/>
          <w:color w:val="333333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Organize learning forums among wards across the county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eastAsia="Calibri" w:hAnsi="Times New Roman"/>
          <w:b/>
          <w:color w:val="333333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Data collection and reporting towards the revision of Nationally Determined Contributions (NDCs)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eastAsia="Calibri" w:hAnsi="Times New Roman"/>
          <w:b/>
          <w:color w:val="333333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Data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collection, data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analysis, interpretation, manipulation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and reporting.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eastAsia="Calibri" w:hAnsi="Times New Roman"/>
          <w:b/>
          <w:color w:val="333333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Conduct baseline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surveys, evaluations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and studies as designed in program implementation.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eastAsia="Calibri" w:hAnsi="Times New Roman"/>
          <w:b/>
          <w:color w:val="333333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Undertake M &amp; E activities and initiatives including management of data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quality, tracking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progress of projects implementation impact and outcomes.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eastAsia="Calibri" w:hAnsi="Times New Roman"/>
          <w:b/>
          <w:color w:val="333333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Support the development and pre-testing of monitoring and evaluation tools.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eastAsia="Calibri" w:hAnsi="Times New Roman"/>
          <w:b/>
          <w:color w:val="333333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Perform regular field visits to ensure projects/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programs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are implemented according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to project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/program design.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eastAsia="Calibri" w:hAnsi="Times New Roman"/>
          <w:bCs/>
          <w:color w:val="333333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bCs/>
          <w:color w:val="333333"/>
          <w:sz w:val="24"/>
          <w:szCs w:val="24"/>
          <w:shd w:val="clear" w:color="auto" w:fill="ffffff"/>
          <w:lang w:eastAsia="en-US"/>
        </w:rPr>
        <w:t>Maintain positive</w:t>
      </w:r>
      <w:r>
        <w:rPr>
          <w:rFonts w:ascii="Times New Roman" w:eastAsia="Calibri" w:hAnsi="Times New Roman"/>
          <w:bCs/>
          <w:color w:val="333333"/>
          <w:sz w:val="24"/>
          <w:szCs w:val="24"/>
          <w:shd w:val="clear" w:color="auto" w:fill="ffffff"/>
          <w:lang w:eastAsia="en-US"/>
        </w:rPr>
        <w:t xml:space="preserve"> relationship with </w:t>
      </w:r>
      <w:r>
        <w:rPr>
          <w:rFonts w:ascii="Times New Roman" w:eastAsia="Calibri" w:hAnsi="Times New Roman"/>
          <w:bCs/>
          <w:color w:val="333333"/>
          <w:sz w:val="24"/>
          <w:szCs w:val="24"/>
          <w:shd w:val="clear" w:color="auto" w:fill="ffffff"/>
          <w:lang w:eastAsia="en-US"/>
        </w:rPr>
        <w:t xml:space="preserve">beneficiaries, local </w:t>
      </w:r>
      <w:r>
        <w:rPr>
          <w:rFonts w:ascii="Times New Roman" w:eastAsia="Calibri" w:hAnsi="Times New Roman"/>
          <w:bCs/>
          <w:color w:val="333333"/>
          <w:sz w:val="24"/>
          <w:szCs w:val="24"/>
          <w:shd w:val="clear" w:color="auto" w:fill="ffffff"/>
          <w:lang w:eastAsia="en-US"/>
        </w:rPr>
        <w:t>communities, partners, collaborators, government</w:t>
      </w:r>
      <w:r>
        <w:rPr>
          <w:rFonts w:ascii="Times New Roman" w:eastAsia="Calibri" w:hAnsi="Times New Roman"/>
          <w:bCs/>
          <w:color w:val="333333"/>
          <w:sz w:val="24"/>
          <w:szCs w:val="24"/>
          <w:shd w:val="clear" w:color="auto" w:fill="ffffff"/>
          <w:lang w:eastAsia="en-US"/>
        </w:rPr>
        <w:t xml:space="preserve"> agencies and other external contacts. 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Any other duties that may be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assigned.</w:t>
      </w:r>
    </w:p>
    <w:p>
      <w:pPr>
        <w:pStyle w:val="style0"/>
        <w:spacing w:lineRule="auto" w:lin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2014(June)-2023(May): Machakos County Government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Superintendent (Mechanical)</w:t>
      </w:r>
    </w:p>
    <w:p>
      <w:pPr>
        <w:pStyle w:val="style0"/>
        <w:spacing w:lineRule="auto" w:line="24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Duties and Responsibilities: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Ensuring compliance to county policies and procedures.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Installing, repairing and maintaining industrial equipment to comply with the specified standards in the manual.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Troubleshooting and fixing various mechanical failures of plant equipment and piping systems.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Preparing preventive and maintenance schedule of machines and equipment.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Ensuring safe operation and productivity of the equipment.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Ensuring proper maintenance of equipment and optical utilization of materials.</w:t>
      </w:r>
    </w:p>
    <w:p>
      <w:pPr>
        <w:pStyle w:val="style0"/>
        <w:spacing w:lineRule="auto" w:lin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2013(Feb) –2014(June): R.T. (East Africa) Ltd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Engineering Technician (Mechanical)</w:t>
      </w:r>
    </w:p>
    <w:p>
      <w:pPr>
        <w:pStyle w:val="style0"/>
        <w:spacing w:lineRule="auto" w:line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Duties and Responsibilities: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Carrying out Mechanical/Electrical preventive maintenance and repair on plant and equipment.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and operate equipment as required and observe evidence of abnormal or normal operations.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Rectify breakdowns and provide defect reports on the root cause and actions taken into breakdowns.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Carry out repairs and maintenance of equipment and modifications to suit operational needs.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Take responsibility of approved spares and work in progress for intended purpose.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Observe plant safety rules and procedures.</w:t>
      </w:r>
    </w:p>
    <w:p>
      <w:pPr>
        <w:pStyle w:val="style0"/>
        <w:spacing w:lineRule="auto" w:line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Training and Short Courses</w:t>
      </w:r>
    </w:p>
    <w:p>
      <w:pPr>
        <w:pStyle w:val="style0"/>
        <w:spacing w:lineRule="auto" w:line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2025(28</w:t>
      </w:r>
      <w:r>
        <w:rPr>
          <w:rFonts w:ascii="Times New Roman" w:hAnsi="Times New Roman"/>
          <w:bCs/>
          <w:iCs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/>
          <w:bCs/>
          <w:iCs/>
          <w:sz w:val="24"/>
          <w:szCs w:val="24"/>
        </w:rPr>
        <w:t xml:space="preserve"> September -3</w:t>
      </w:r>
      <w:r>
        <w:rPr>
          <w:rFonts w:ascii="Times New Roman" w:hAnsi="Times New Roman"/>
          <w:bCs/>
          <w:iCs/>
          <w:sz w:val="24"/>
          <w:szCs w:val="24"/>
          <w:vertAlign w:val="superscript"/>
        </w:rPr>
        <w:t>rd</w:t>
      </w:r>
      <w:r>
        <w:rPr>
          <w:rFonts w:ascii="Times New Roman" w:hAnsi="Times New Roman"/>
          <w:bCs/>
          <w:iCs/>
          <w:sz w:val="24"/>
          <w:szCs w:val="24"/>
        </w:rPr>
        <w:t xml:space="preserve"> October   Danida Fellowship Centre (DCL)/KSG/WMI (U.o.N)</w:t>
      </w:r>
    </w:p>
    <w:p>
      <w:pPr>
        <w:pStyle w:val="style0"/>
        <w:spacing w:lineRule="auto" w:line="24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Cs/>
          <w:i/>
          <w:sz w:val="24"/>
          <w:szCs w:val="24"/>
        </w:rPr>
        <w:t>Climate Change Action Training (Certificate)</w:t>
      </w:r>
    </w:p>
    <w:p>
      <w:pPr>
        <w:pStyle w:val="style0"/>
        <w:spacing w:lineRule="auto" w:line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2024(April)                              atingi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Cs/>
          <w:i/>
          <w:sz w:val="24"/>
          <w:szCs w:val="24"/>
        </w:rPr>
        <w:t xml:space="preserve">Introduction to Climate Change and Carbon Markets </w:t>
      </w:r>
      <w:r>
        <w:rPr>
          <w:rFonts w:ascii="Times New Roman" w:hAnsi="Times New Roman"/>
          <w:i/>
          <w:sz w:val="24"/>
          <w:szCs w:val="24"/>
        </w:rPr>
        <w:t>(Certificate)</w:t>
      </w:r>
    </w:p>
    <w:p>
      <w:pPr>
        <w:pStyle w:val="style0"/>
        <w:spacing w:lineRule="auto" w:line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2023(August)                           Cap-Net/UNEP/UN-HABITAT/Global Water Partnerships/UNDP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IWRM for Climate Resilience (Certificate)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2021(October)                          United Nations Institute for Training and Learning and Research     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(UNITAR)                                                                         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Climate Change: From Learning to Action (Certificate) 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2021(June)                                Philanthropy University/USC Center on Public Diplomacy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The Multi-Stakeholder Partnerships Playbook </w:t>
      </w:r>
      <w:bookmarkStart w:id="0" w:name="_Hlk207369660"/>
      <w:r>
        <w:rPr>
          <w:rFonts w:ascii="Times New Roman" w:hAnsi="Times New Roman"/>
          <w:i/>
          <w:sz w:val="24"/>
          <w:szCs w:val="24"/>
        </w:rPr>
        <w:t>(Certificate)</w:t>
      </w:r>
    </w:p>
    <w:bookmarkEnd w:id="0"/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2021(January)                           fhi360/Philanthropy University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From Data Collection To Data Use (Certificate)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2021(January)                           Philanthropy University/fhi360/USAID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i/>
          <w:sz w:val="24"/>
          <w:szCs w:val="24"/>
        </w:rPr>
        <w:t>Managing Project Finances (Certificate)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2020(December)                       fhi360/Philanthropy University/BerkeleyHaas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Planning for Monitoring and Evaluation (Certificate)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2018(January-October)             Jesuit Hakimani Centre (A Centre of Social Concern in E.A)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Think Positive Alternatives Exist (TPAE) Training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                                          Plant Inspection (Private Practice)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2013(June)                                 SAP Business One-ERP System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2012(December, 3</w:t>
      </w:r>
      <w:r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-15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)          KEPSA-KYEP </w:t>
      </w:r>
    </w:p>
    <w:p>
      <w:pPr>
        <w:pStyle w:val="style0"/>
        <w:spacing w:lineRule="auto" w:line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Lifeskills</w:t>
      </w:r>
    </w:p>
    <w:p>
      <w:pPr>
        <w:pStyle w:val="style0"/>
        <w:spacing w:lineRule="auto" w:line="240"/>
        <w:rPr>
          <w:rFonts w:ascii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Professional Body Membership </w:t>
      </w:r>
    </w:p>
    <w:p>
      <w:pPr>
        <w:pStyle w:val="style0"/>
        <w:spacing w:lineRule="auto" w:line="24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Environment Institute of Kenya (EIK)- Member no.EIK/2/8232</w:t>
      </w:r>
    </w:p>
    <w:p>
      <w:pPr>
        <w:pStyle w:val="style0"/>
        <w:spacing w:lineRule="auto" w:line="24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Kenya Association of Project Managers (KAPM)-Member no.855</w:t>
      </w:r>
    </w:p>
    <w:p>
      <w:pPr>
        <w:pStyle w:val="style0"/>
        <w:spacing w:lineRule="auto" w:line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Conferences</w:t>
      </w:r>
    </w:p>
    <w:p>
      <w:pPr>
        <w:pStyle w:val="style0"/>
        <w:spacing w:lineRule="auto" w:line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1.</w:t>
      </w:r>
      <w:bookmarkStart w:id="1" w:name="_Hlk219463708"/>
      <w:r>
        <w:rPr>
          <w:rFonts w:ascii="Times New Roman" w:hAnsi="Times New Roman"/>
          <w:bCs/>
          <w:iCs/>
          <w:sz w:val="24"/>
          <w:szCs w:val="24"/>
        </w:rPr>
        <w:t xml:space="preserve">The Swedish International Centre for Local </w:t>
      </w:r>
      <w:r>
        <w:rPr>
          <w:rFonts w:ascii="Times New Roman" w:hAnsi="Times New Roman"/>
          <w:bCs/>
          <w:iCs/>
          <w:sz w:val="24"/>
          <w:szCs w:val="24"/>
        </w:rPr>
        <w:t>Democracy (</w:t>
      </w:r>
      <w:r>
        <w:rPr>
          <w:rFonts w:ascii="Times New Roman" w:hAnsi="Times New Roman"/>
          <w:bCs/>
          <w:iCs/>
          <w:sz w:val="24"/>
          <w:szCs w:val="24"/>
        </w:rPr>
        <w:t xml:space="preserve">ICLD): Climate Action Network Training held on </w:t>
      </w:r>
      <w:bookmarkEnd w:id="1"/>
      <w:r>
        <w:rPr>
          <w:rFonts w:ascii="Times New Roman" w:hAnsi="Times New Roman"/>
          <w:bCs/>
          <w:iCs/>
          <w:sz w:val="24"/>
          <w:szCs w:val="24"/>
        </w:rPr>
        <w:t>7</w:t>
      </w:r>
      <w:r>
        <w:rPr>
          <w:rFonts w:ascii="Times New Roman" w:hAnsi="Times New Roman"/>
          <w:bCs/>
          <w:i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iCs/>
          <w:sz w:val="24"/>
          <w:szCs w:val="24"/>
        </w:rPr>
        <w:t>-10</w:t>
      </w:r>
      <w:r>
        <w:rPr>
          <w:rFonts w:ascii="Times New Roman" w:hAnsi="Times New Roman"/>
          <w:bCs/>
          <w:i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iCs/>
          <w:sz w:val="24"/>
          <w:szCs w:val="24"/>
        </w:rPr>
        <w:t xml:space="preserve"> of April 2025 in </w:t>
      </w:r>
      <w:r>
        <w:rPr>
          <w:rFonts w:ascii="Times New Roman" w:hAnsi="Times New Roman"/>
          <w:bCs/>
          <w:iCs/>
          <w:sz w:val="24"/>
          <w:szCs w:val="24"/>
        </w:rPr>
        <w:t>Lusaka, Zambia: Key</w:t>
      </w:r>
      <w:r>
        <w:rPr>
          <w:rFonts w:ascii="Times New Roman" w:hAnsi="Times New Roman"/>
          <w:bCs/>
          <w:iCs/>
          <w:sz w:val="24"/>
          <w:szCs w:val="24"/>
        </w:rPr>
        <w:t xml:space="preserve"> themes; Results Packaging, Dissemination Strategies, Combating Corruption Within the Climate Sector, and Strategic Communication.</w:t>
      </w:r>
    </w:p>
    <w:p>
      <w:pPr>
        <w:pStyle w:val="style0"/>
        <w:spacing w:lineRule="auto" w:line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The Swedish International Centre for Local Democracy (ICLD): Climate Action Network Training held on</w:t>
      </w:r>
      <w:r>
        <w:rPr>
          <w:rFonts w:ascii="Times New Roman" w:hAnsi="Times New Roman"/>
          <w:bCs/>
          <w:iCs/>
          <w:sz w:val="24"/>
          <w:szCs w:val="24"/>
        </w:rPr>
        <w:t xml:space="preserve"> 29</w:t>
      </w:r>
      <w:r>
        <w:rPr>
          <w:rFonts w:ascii="Times New Roman" w:hAnsi="Times New Roman"/>
          <w:bCs/>
          <w:i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iCs/>
          <w:sz w:val="24"/>
          <w:szCs w:val="24"/>
        </w:rPr>
        <w:t>-31</w:t>
      </w:r>
      <w:r>
        <w:rPr>
          <w:rFonts w:ascii="Times New Roman" w:hAnsi="Times New Roman"/>
          <w:bCs/>
          <w:iCs/>
          <w:sz w:val="24"/>
          <w:szCs w:val="24"/>
          <w:vertAlign w:val="superscript"/>
        </w:rPr>
        <w:t>st</w:t>
      </w:r>
      <w:r>
        <w:rPr>
          <w:rFonts w:ascii="Times New Roman" w:hAnsi="Times New Roman"/>
          <w:bCs/>
          <w:iCs/>
          <w:sz w:val="24"/>
          <w:szCs w:val="24"/>
        </w:rPr>
        <w:t xml:space="preserve"> of October 2024 in Cape </w:t>
      </w:r>
      <w:r>
        <w:rPr>
          <w:rFonts w:ascii="Times New Roman" w:hAnsi="Times New Roman"/>
          <w:bCs/>
          <w:iCs/>
          <w:sz w:val="24"/>
          <w:szCs w:val="24"/>
        </w:rPr>
        <w:t>Town, South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Africa. Key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themes; Sustainable</w:t>
      </w:r>
      <w:r>
        <w:rPr>
          <w:rFonts w:ascii="Times New Roman" w:hAnsi="Times New Roman"/>
          <w:bCs/>
          <w:iCs/>
          <w:sz w:val="24"/>
          <w:szCs w:val="24"/>
        </w:rPr>
        <w:t xml:space="preserve"> Development </w:t>
      </w:r>
      <w:r>
        <w:rPr>
          <w:rFonts w:ascii="Times New Roman" w:hAnsi="Times New Roman"/>
          <w:bCs/>
          <w:iCs/>
          <w:sz w:val="24"/>
          <w:szCs w:val="24"/>
        </w:rPr>
        <w:t>Goals (</w:t>
      </w:r>
      <w:r>
        <w:rPr>
          <w:rFonts w:ascii="Times New Roman" w:hAnsi="Times New Roman"/>
          <w:bCs/>
          <w:iCs/>
          <w:sz w:val="24"/>
          <w:szCs w:val="24"/>
        </w:rPr>
        <w:t>SDGs</w:t>
      </w:r>
      <w:r>
        <w:rPr>
          <w:rFonts w:ascii="Times New Roman" w:hAnsi="Times New Roman"/>
          <w:bCs/>
          <w:iCs/>
          <w:sz w:val="24"/>
          <w:szCs w:val="24"/>
        </w:rPr>
        <w:t>), Climate</w:t>
      </w:r>
      <w:r>
        <w:rPr>
          <w:rFonts w:ascii="Times New Roman" w:hAnsi="Times New Roman"/>
          <w:bCs/>
          <w:iCs/>
          <w:sz w:val="24"/>
          <w:szCs w:val="24"/>
        </w:rPr>
        <w:t xml:space="preserve"> Change and Gender Based </w:t>
      </w:r>
      <w:r>
        <w:rPr>
          <w:rFonts w:ascii="Times New Roman" w:hAnsi="Times New Roman"/>
          <w:bCs/>
          <w:iCs/>
          <w:sz w:val="24"/>
          <w:szCs w:val="24"/>
        </w:rPr>
        <w:t>Violence (</w:t>
      </w:r>
      <w:r>
        <w:rPr>
          <w:rFonts w:ascii="Times New Roman" w:hAnsi="Times New Roman"/>
          <w:bCs/>
          <w:iCs/>
          <w:sz w:val="24"/>
          <w:szCs w:val="24"/>
        </w:rPr>
        <w:t>GBV</w:t>
      </w:r>
      <w:r>
        <w:rPr>
          <w:rFonts w:ascii="Times New Roman" w:hAnsi="Times New Roman"/>
          <w:bCs/>
          <w:iCs/>
          <w:sz w:val="24"/>
          <w:szCs w:val="24"/>
        </w:rPr>
        <w:t>), Fighting</w:t>
      </w:r>
      <w:r>
        <w:rPr>
          <w:rFonts w:ascii="Times New Roman" w:hAnsi="Times New Roman"/>
          <w:bCs/>
          <w:iCs/>
          <w:sz w:val="24"/>
          <w:szCs w:val="24"/>
        </w:rPr>
        <w:t xml:space="preserve"> and Compaction of Violence within Climate Projects and Initiatives.</w:t>
      </w:r>
    </w:p>
    <w:p>
      <w:pPr>
        <w:pStyle w:val="style0"/>
        <w:spacing w:lineRule="auto" w:line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3.The Swedish International Centre for Local Democracy (ICLD): Climate Action Network Training held on 13</w:t>
      </w:r>
      <w:r>
        <w:rPr>
          <w:rFonts w:ascii="Times New Roman" w:hAnsi="Times New Roman"/>
          <w:bCs/>
          <w:i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iCs/>
          <w:sz w:val="24"/>
          <w:szCs w:val="24"/>
        </w:rPr>
        <w:t xml:space="preserve"> -23</w:t>
      </w:r>
      <w:r>
        <w:rPr>
          <w:rFonts w:ascii="Times New Roman" w:hAnsi="Times New Roman"/>
          <w:bCs/>
          <w:iCs/>
          <w:sz w:val="24"/>
          <w:szCs w:val="24"/>
          <w:vertAlign w:val="superscript"/>
        </w:rPr>
        <w:t>rd</w:t>
      </w:r>
      <w:r>
        <w:rPr>
          <w:rFonts w:ascii="Times New Roman" w:hAnsi="Times New Roman"/>
          <w:bCs/>
          <w:iCs/>
          <w:sz w:val="24"/>
          <w:szCs w:val="24"/>
        </w:rPr>
        <w:t xml:space="preserve"> of </w:t>
      </w:r>
      <w:r>
        <w:rPr>
          <w:rFonts w:ascii="Times New Roman" w:hAnsi="Times New Roman"/>
          <w:bCs/>
          <w:iCs/>
          <w:sz w:val="24"/>
          <w:szCs w:val="24"/>
        </w:rPr>
        <w:t>M</w:t>
      </w:r>
      <w:r>
        <w:rPr>
          <w:rFonts w:ascii="Times New Roman" w:hAnsi="Times New Roman"/>
          <w:bCs/>
          <w:iCs/>
          <w:sz w:val="24"/>
          <w:szCs w:val="24"/>
        </w:rPr>
        <w:t xml:space="preserve">ay 2024 in </w:t>
      </w:r>
      <w:r>
        <w:rPr>
          <w:rFonts w:ascii="Times New Roman" w:hAnsi="Times New Roman"/>
          <w:bCs/>
          <w:iCs/>
          <w:sz w:val="24"/>
          <w:szCs w:val="24"/>
        </w:rPr>
        <w:t>Stockholm, Sweden. Key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themes; Gender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mainstreaming, Youth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Inclusion, Climate</w:t>
      </w:r>
      <w:r>
        <w:rPr>
          <w:rFonts w:ascii="Times New Roman" w:hAnsi="Times New Roman"/>
          <w:bCs/>
          <w:iCs/>
          <w:sz w:val="24"/>
          <w:szCs w:val="24"/>
        </w:rPr>
        <w:t xml:space="preserve"> Financing and Democracy.</w:t>
      </w:r>
    </w:p>
    <w:p>
      <w:pPr>
        <w:pStyle w:val="style0"/>
        <w:spacing w:lineRule="auto" w:line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4.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The Swedish International Centre for Local Democracy (ICLD): Climate Action Network Training held on 21</w:t>
      </w:r>
      <w:r>
        <w:rPr>
          <w:rFonts w:ascii="Times New Roman" w:hAnsi="Times New Roman"/>
          <w:bCs/>
          <w:iCs/>
          <w:sz w:val="24"/>
          <w:szCs w:val="24"/>
          <w:vertAlign w:val="superscript"/>
        </w:rPr>
        <w:t>st</w:t>
      </w:r>
      <w:r>
        <w:rPr>
          <w:rFonts w:ascii="Times New Roman" w:hAnsi="Times New Roman"/>
          <w:bCs/>
          <w:iCs/>
          <w:sz w:val="24"/>
          <w:szCs w:val="24"/>
        </w:rPr>
        <w:t>-23</w:t>
      </w:r>
      <w:r>
        <w:rPr>
          <w:rFonts w:ascii="Times New Roman" w:hAnsi="Times New Roman"/>
          <w:bCs/>
          <w:iCs/>
          <w:sz w:val="24"/>
          <w:szCs w:val="24"/>
          <w:vertAlign w:val="superscript"/>
        </w:rPr>
        <w:t>rd</w:t>
      </w:r>
      <w:r>
        <w:rPr>
          <w:rFonts w:ascii="Times New Roman" w:hAnsi="Times New Roman"/>
          <w:bCs/>
          <w:iCs/>
          <w:sz w:val="24"/>
          <w:szCs w:val="24"/>
        </w:rPr>
        <w:t xml:space="preserve"> of November 2023 in </w:t>
      </w:r>
      <w:r>
        <w:rPr>
          <w:rFonts w:ascii="Times New Roman" w:hAnsi="Times New Roman"/>
          <w:bCs/>
          <w:iCs/>
          <w:sz w:val="24"/>
          <w:szCs w:val="24"/>
        </w:rPr>
        <w:t>Kisumu, Kenya: Key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themes; Introduction to Climate Action Network, Climate Vulnerabilities Analysis, Problem and Stakeholder Assessments, Organizational Readiness, Climate Change and Democracy.</w:t>
      </w:r>
    </w:p>
    <w:p>
      <w:pPr>
        <w:pStyle w:val="style0"/>
        <w:spacing w:lineRule="auto" w:line="240"/>
        <w:rPr>
          <w:rFonts w:ascii="Times New Roman" w:hAnsi="Times New Roman"/>
          <w:bCs/>
          <w:iCs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Hobbies</w:t>
      </w:r>
    </w:p>
    <w:p>
      <w:pPr>
        <w:pStyle w:val="style179"/>
        <w:numPr>
          <w:ilvl w:val="0"/>
          <w:numId w:val="10"/>
        </w:numPr>
        <w:spacing w:after="0" w:lineRule="auto" w:line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 and Writing</w:t>
      </w:r>
    </w:p>
    <w:p>
      <w:pPr>
        <w:pStyle w:val="style179"/>
        <w:numPr>
          <w:ilvl w:val="0"/>
          <w:numId w:val="10"/>
        </w:numPr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 out</w:t>
      </w:r>
    </w:p>
    <w:p>
      <w:pPr>
        <w:pStyle w:val="style179"/>
        <w:numPr>
          <w:ilvl w:val="0"/>
          <w:numId w:val="10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Listening to Speeches</w:t>
      </w:r>
    </w:p>
    <w:p>
      <w:pPr>
        <w:pStyle w:val="style0"/>
        <w:spacing w:lineRule="auto" w:line="240"/>
        <w:rPr>
          <w:rFonts w:ascii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b/>
          <w:i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Referees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Peninah Benta Juma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Procurement Manager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The Nairobi Hospital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P.O. Box 105367-00101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Nairobi.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Cellphone: 0723-457235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Email: </w:t>
      </w:r>
      <w:r>
        <w:rPr>
          <w:rFonts w:ascii="Times New Roman" w:hAnsi="Times New Roman"/>
          <w:sz w:val="24"/>
          <w:szCs w:val="24"/>
          <w:u w:val="single"/>
        </w:rPr>
        <w:t>bentapeninah@gmail.com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Dennis Muema Ndiso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Superintendent (Mechanical)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County Government of Machakos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Ministry of Water, Irrigation, Sanitation, Environment, Natural Resources and Climate  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Change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P.O. Box 449-90100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Machakos.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Cellphone: 0724-107520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Email: </w:t>
      </w:r>
      <w:r>
        <w:rPr/>
        <w:fldChar w:fldCharType="begin"/>
      </w:r>
      <w:r>
        <w:instrText xml:space="preserve"> HYPERLINK "mailto:muema.dennis@yahoo.com" </w:instrText>
      </w:r>
      <w:r>
        <w:rPr/>
        <w:fldChar w:fldCharType="separate"/>
      </w:r>
      <w:r>
        <w:rPr>
          <w:rStyle w:val="style85"/>
          <w:rFonts w:ascii="Times New Roman" w:hAnsi="Times New Roman"/>
          <w:color w:val="auto"/>
          <w:sz w:val="24"/>
          <w:szCs w:val="24"/>
        </w:rPr>
        <w:t>muema.dennis@yahoo.com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Eng. Daniel Kyalo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Ag. Director -Climate Change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County Government of Machakos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Ministry of Water, Irrigation, Sanitation, Environment, Natural Resources and Climate 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Change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P.O. Box 449-90100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Machakos.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Cellphone: 0713-571305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Email: </w:t>
      </w:r>
      <w:r>
        <w:rPr>
          <w:rFonts w:ascii="Times New Roman" w:hAnsi="Times New Roman"/>
          <w:sz w:val="24"/>
          <w:szCs w:val="24"/>
          <w:u w:val="single"/>
        </w:rPr>
        <w:t>dan.kyallo@gmail.com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658789C"/>
    <w:lvl w:ilvl="0" w:tplc="E7CAD108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>
      <w:start w:val="1"/>
      <w:numFmt w:val="decimal"/>
      <w:lvlText w:val="%4."/>
      <w:lvlJc w:val="left"/>
      <w:pPr>
        <w:ind w:left="3732" w:hanging="360"/>
      </w:pPr>
    </w:lvl>
    <w:lvl w:ilvl="4" w:tplc="04090019">
      <w:start w:val="1"/>
      <w:numFmt w:val="lowerLetter"/>
      <w:lvlText w:val="%5."/>
      <w:lvlJc w:val="left"/>
      <w:pPr>
        <w:ind w:left="4452" w:hanging="360"/>
      </w:pPr>
    </w:lvl>
    <w:lvl w:ilvl="5" w:tplc="0409001B">
      <w:start w:val="1"/>
      <w:numFmt w:val="lowerRoman"/>
      <w:lvlText w:val="%6."/>
      <w:lvlJc w:val="right"/>
      <w:pPr>
        <w:ind w:left="5172" w:hanging="180"/>
      </w:pPr>
    </w:lvl>
    <w:lvl w:ilvl="6" w:tplc="0409000F">
      <w:start w:val="1"/>
      <w:numFmt w:val="decimal"/>
      <w:lvlText w:val="%7."/>
      <w:lvlJc w:val="left"/>
      <w:pPr>
        <w:ind w:left="5892" w:hanging="360"/>
      </w:pPr>
    </w:lvl>
    <w:lvl w:ilvl="7" w:tplc="04090019">
      <w:start w:val="1"/>
      <w:numFmt w:val="lowerLetter"/>
      <w:lvlText w:val="%8."/>
      <w:lvlJc w:val="left"/>
      <w:pPr>
        <w:ind w:left="6612" w:hanging="360"/>
      </w:pPr>
    </w:lvl>
    <w:lvl w:ilvl="8" w:tplc="0409001B">
      <w:start w:val="1"/>
      <w:numFmt w:val="lowerRoman"/>
      <w:lvlText w:val="%9."/>
      <w:lvlJc w:val="right"/>
      <w:pPr>
        <w:ind w:left="7332" w:hanging="180"/>
      </w:pPr>
    </w:lvl>
  </w:abstractNum>
  <w:abstractNum w:abstractNumId="6">
    <w:nsid w:val="00000006"/>
    <w:multiLevelType w:val="hybridMultilevel"/>
    <w:tmpl w:val="4C76A3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8BE40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3DE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Unresolved Mention1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5B60-3E1B-47F6-9B33-0A1FEF01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866</Words>
  <Pages>5</Pages>
  <Characters>6078</Characters>
  <Application>WPS Office</Application>
  <DocSecurity>0</DocSecurity>
  <Paragraphs>136</Paragraphs>
  <ScaleCrop>false</ScaleCrop>
  <LinksUpToDate>false</LinksUpToDate>
  <CharactersWithSpaces>8393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2026-01-20T13:16:00Z</dcterms:created>
  <dc:creator>TECNO CG7</dc:creator>
  <lastModifiedBy>TECNO CG7</lastModifiedBy>
  <dcterms:modified xsi:type="dcterms:W3CDTF">2026-01-20T16:44:45Z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0bfa7eff64c94570ae540a34a46331c1</vt:lpwstr>
  </property>
</Properties>
</file>