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94F690" w14:textId="77777777" w:rsidR="00C64D63" w:rsidRPr="00C64D63" w:rsidRDefault="00835870" w:rsidP="00C64D63">
      <w:pPr>
        <w:spacing w:line="276" w:lineRule="auto"/>
        <w:ind w:left="0" w:firstLine="0"/>
        <w:rPr>
          <w:rFonts w:ascii="Bahnschrift SemiLight" w:hAnsi="Bahnschrift SemiLight" w:cs="Calibri"/>
          <w:b/>
          <w:bCs/>
          <w:sz w:val="24"/>
          <w:lang w:bidi="he-IL"/>
        </w:rPr>
      </w:pPr>
      <w:r>
        <w:rPr>
          <w:rFonts w:ascii="Bahnschrift SemiLight" w:hAnsi="Bahnschrift SemiLight" w:cs="Calibri"/>
          <w:b/>
          <w:sz w:val="24"/>
          <w:lang w:bidi="he-IL"/>
        </w:rPr>
        <w:t>WANGA BENEDICT OMONDI</w:t>
      </w:r>
    </w:p>
    <w:p w14:paraId="25C3AE42" w14:textId="77777777" w:rsidR="00C64D63" w:rsidRDefault="00C64D63" w:rsidP="00C64D63">
      <w:pPr>
        <w:spacing w:after="12" w:line="276" w:lineRule="auto"/>
        <w:ind w:left="0" w:right="-15" w:firstLine="0"/>
        <w:rPr>
          <w:rFonts w:ascii="Bahnschrift SemiBold" w:hAnsi="Bahnschrift SemiBold"/>
          <w:sz w:val="24"/>
          <w:szCs w:val="24"/>
        </w:rPr>
      </w:pPr>
      <w:r w:rsidRPr="00E70EEF">
        <w:rPr>
          <w:rFonts w:ascii="Bahnschrift SemiBold" w:eastAsia="Arial" w:hAnsi="Bahnschrift SemiBold"/>
          <w:sz w:val="24"/>
          <w:szCs w:val="24"/>
        </w:rPr>
        <w:t xml:space="preserve">Cell: </w:t>
      </w:r>
      <w:r w:rsidR="00835870">
        <w:rPr>
          <w:rFonts w:ascii="Bahnschrift SemiLight" w:eastAsia="Calibri" w:hAnsi="Bahnschrift SemiLight" w:cs="Calibri"/>
          <w:sz w:val="22"/>
        </w:rPr>
        <w:t>0707084591</w:t>
      </w:r>
    </w:p>
    <w:p w14:paraId="5F00D970" w14:textId="1CBE138C" w:rsidR="00C64D63" w:rsidRDefault="00C64D63" w:rsidP="00C64D63">
      <w:pPr>
        <w:spacing w:after="12" w:line="276" w:lineRule="auto"/>
        <w:ind w:right="-15"/>
        <w:rPr>
          <w:rFonts w:ascii="Bahnschrift SemiBold" w:hAnsi="Bahnschrift SemiBold"/>
          <w:sz w:val="24"/>
          <w:szCs w:val="24"/>
        </w:rPr>
      </w:pPr>
      <w:r w:rsidRPr="00E70EEF">
        <w:rPr>
          <w:rFonts w:ascii="Bahnschrift SemiBold" w:eastAsia="Arial" w:hAnsi="Bahnschrift SemiBold"/>
          <w:sz w:val="24"/>
          <w:szCs w:val="24"/>
        </w:rPr>
        <w:t xml:space="preserve"> Nationality: Kenyan   </w:t>
      </w:r>
      <w:r w:rsidRPr="00E70EEF">
        <w:rPr>
          <w:rFonts w:ascii="Bahnschrift SemiBold" w:eastAsia="Arial" w:hAnsi="Bahnschrift SemiBold"/>
          <w:sz w:val="24"/>
          <w:szCs w:val="24"/>
        </w:rPr>
        <w:tab/>
      </w:r>
      <w:r w:rsidRPr="00E70EEF">
        <w:rPr>
          <w:rFonts w:ascii="Bahnschrift SemiBold" w:eastAsia="Arial" w:hAnsi="Bahnschrift SemiBold"/>
          <w:sz w:val="24"/>
          <w:szCs w:val="24"/>
          <w:vertAlign w:val="subscript"/>
        </w:rPr>
        <w:t xml:space="preserve"> </w:t>
      </w:r>
    </w:p>
    <w:p w14:paraId="3EA2981F" w14:textId="77777777" w:rsidR="00C64D63" w:rsidRPr="00E70EEF" w:rsidRDefault="00C64D63" w:rsidP="00C64D63">
      <w:pPr>
        <w:spacing w:after="12" w:line="276" w:lineRule="auto"/>
        <w:ind w:right="-15"/>
        <w:rPr>
          <w:rFonts w:ascii="Bahnschrift SemiBold" w:hAnsi="Bahnschrift SemiBold"/>
          <w:sz w:val="24"/>
          <w:szCs w:val="24"/>
        </w:rPr>
      </w:pPr>
      <w:r>
        <w:rPr>
          <w:rFonts w:ascii="Bahnschrift SemiBold" w:eastAsia="Arial" w:hAnsi="Bahnschrift SemiBold"/>
          <w:sz w:val="24"/>
          <w:szCs w:val="24"/>
          <w:vertAlign w:val="superscript"/>
        </w:rPr>
        <w:t xml:space="preserve"> </w:t>
      </w:r>
      <w:r w:rsidRPr="00E70EEF">
        <w:rPr>
          <w:rFonts w:ascii="Bahnschrift SemiBold" w:eastAsia="Arial" w:hAnsi="Bahnschrift SemiBold"/>
          <w:sz w:val="24"/>
          <w:szCs w:val="24"/>
        </w:rPr>
        <w:t xml:space="preserve">E-mail: </w:t>
      </w:r>
      <w:r w:rsidR="00835870">
        <w:rPr>
          <w:rFonts w:ascii="Bahnschrift SemiLight" w:hAnsi="Bahnschrift SemiLight"/>
          <w:sz w:val="24"/>
        </w:rPr>
        <w:t>ben.wanga00@gmail.com</w:t>
      </w:r>
    </w:p>
    <w:p w14:paraId="7EB2AF74" w14:textId="77777777" w:rsidR="00C64D63" w:rsidRPr="00E70EEF" w:rsidRDefault="00C64D63" w:rsidP="00C64D63">
      <w:pPr>
        <w:spacing w:after="33" w:line="240" w:lineRule="auto"/>
        <w:ind w:left="0" w:right="0" w:firstLine="0"/>
        <w:rPr>
          <w:rFonts w:ascii="Bahnschrift SemiBold" w:hAnsi="Bahnschrift SemiBold"/>
          <w:sz w:val="24"/>
          <w:szCs w:val="24"/>
        </w:rPr>
      </w:pPr>
      <w:r w:rsidRPr="00E70EEF">
        <w:rPr>
          <w:rFonts w:ascii="Bahnschrift SemiBold" w:eastAsia="Arial" w:hAnsi="Bahnschrift SemiBold"/>
          <w:sz w:val="24"/>
          <w:szCs w:val="24"/>
        </w:rPr>
        <w:t xml:space="preserve"> </w:t>
      </w:r>
      <w:r w:rsidRPr="00E70EEF">
        <w:rPr>
          <w:rFonts w:ascii="Bahnschrift SemiBold" w:eastAsia="Arial" w:hAnsi="Bahnschrift SemiBold"/>
          <w:sz w:val="24"/>
          <w:szCs w:val="24"/>
        </w:rPr>
        <w:tab/>
      </w:r>
      <w:r w:rsidRPr="00E70EEF">
        <w:rPr>
          <w:rFonts w:ascii="Bahnschrift SemiBold" w:eastAsia="Arial" w:hAnsi="Bahnschrift SemiBold"/>
          <w:b/>
          <w:sz w:val="24"/>
          <w:szCs w:val="24"/>
        </w:rPr>
        <w:t xml:space="preserve"> </w:t>
      </w:r>
    </w:p>
    <w:p w14:paraId="2801FF4F" w14:textId="77777777" w:rsidR="00C64D63" w:rsidRPr="00E516D2" w:rsidRDefault="00C64D63" w:rsidP="00C64D63">
      <w:pPr>
        <w:spacing w:after="7" w:line="240" w:lineRule="auto"/>
        <w:ind w:left="0" w:right="0" w:firstLine="0"/>
        <w:jc w:val="both"/>
        <w:rPr>
          <w:sz w:val="24"/>
          <w:szCs w:val="24"/>
        </w:rPr>
      </w:pPr>
      <w:r w:rsidRPr="00E516D2">
        <w:rPr>
          <w:rFonts w:eastAsia="Bookman Old Style"/>
          <w:b/>
          <w:sz w:val="24"/>
          <w:szCs w:val="24"/>
          <w:u w:val="single" w:color="000000"/>
        </w:rPr>
        <w:t>CAREER OBJECTIVE</w:t>
      </w:r>
      <w:r w:rsidRPr="00E516D2">
        <w:rPr>
          <w:rFonts w:eastAsia="Bookman Old Style"/>
          <w:b/>
          <w:sz w:val="24"/>
          <w:szCs w:val="24"/>
        </w:rPr>
        <w:t xml:space="preserve"> </w:t>
      </w:r>
    </w:p>
    <w:p w14:paraId="6FAC5170" w14:textId="77777777" w:rsidR="00C64D63" w:rsidRPr="00E516D2" w:rsidRDefault="00C64D63" w:rsidP="00C64D63">
      <w:pPr>
        <w:spacing w:after="35" w:line="240" w:lineRule="auto"/>
        <w:ind w:left="0" w:right="0" w:firstLine="0"/>
        <w:jc w:val="both"/>
        <w:rPr>
          <w:sz w:val="24"/>
          <w:szCs w:val="24"/>
        </w:rPr>
      </w:pPr>
    </w:p>
    <w:p w14:paraId="40BD2A6D" w14:textId="77777777" w:rsidR="00C64D63" w:rsidRPr="00E516D2" w:rsidRDefault="00C64D63" w:rsidP="00C64D63">
      <w:pPr>
        <w:pStyle w:val="Title"/>
        <w:numPr>
          <w:ilvl w:val="0"/>
          <w:numId w:val="1"/>
        </w:numPr>
        <w:jc w:val="both"/>
        <w:rPr>
          <w:rFonts w:ascii="Times New Roman" w:hAnsi="Times New Roman" w:cs="Times New Roman"/>
          <w:sz w:val="24"/>
          <w:szCs w:val="24"/>
        </w:rPr>
      </w:pPr>
      <w:r w:rsidRPr="00E516D2">
        <w:rPr>
          <w:rFonts w:ascii="Times New Roman" w:hAnsi="Times New Roman" w:cs="Times New Roman"/>
          <w:sz w:val="24"/>
          <w:szCs w:val="24"/>
        </w:rPr>
        <w:t xml:space="preserve">To foster an environment that facilitates student growth and development which includes inspiring love for learning, cultivating critical thinking skills, and instilling values such as curiosity and empathy. </w:t>
      </w:r>
    </w:p>
    <w:p w14:paraId="3411714A" w14:textId="77777777" w:rsidR="00C64D63" w:rsidRDefault="00C64D63" w:rsidP="00C64D63">
      <w:pPr>
        <w:pStyle w:val="Title"/>
        <w:numPr>
          <w:ilvl w:val="0"/>
          <w:numId w:val="1"/>
        </w:numPr>
        <w:jc w:val="both"/>
        <w:rPr>
          <w:rFonts w:ascii="Times New Roman" w:hAnsi="Times New Roman" w:cs="Times New Roman"/>
          <w:sz w:val="24"/>
          <w:szCs w:val="24"/>
        </w:rPr>
      </w:pPr>
      <w:r w:rsidRPr="00E516D2">
        <w:rPr>
          <w:rFonts w:ascii="Times New Roman" w:hAnsi="Times New Roman" w:cs="Times New Roman"/>
          <w:sz w:val="24"/>
          <w:szCs w:val="24"/>
        </w:rPr>
        <w:t xml:space="preserve">Continuously enhance effective teaching methods and subject knowledge to effectively meet the diverse needs of students and aspire to create inclusive classrooms where every student feels valued and supported in reaching their full potential. </w:t>
      </w:r>
    </w:p>
    <w:p w14:paraId="1C33E79F" w14:textId="77777777" w:rsidR="00EA3639" w:rsidRPr="00EA3639" w:rsidRDefault="00EA3639" w:rsidP="00EA3639"/>
    <w:p w14:paraId="0E497A09" w14:textId="77777777" w:rsidR="00C64D63" w:rsidRPr="00E516D2" w:rsidRDefault="00C64D63" w:rsidP="00C64D63">
      <w:pPr>
        <w:spacing w:after="0" w:line="240" w:lineRule="auto"/>
        <w:ind w:left="0" w:right="0" w:firstLine="0"/>
        <w:jc w:val="both"/>
        <w:rPr>
          <w:sz w:val="24"/>
          <w:szCs w:val="24"/>
        </w:rPr>
      </w:pPr>
      <w:r w:rsidRPr="00E516D2">
        <w:rPr>
          <w:rFonts w:eastAsia="Arial"/>
          <w:sz w:val="24"/>
          <w:szCs w:val="24"/>
        </w:rPr>
        <w:t xml:space="preserve"> </w:t>
      </w:r>
    </w:p>
    <w:p w14:paraId="33DB5262" w14:textId="77777777" w:rsidR="00C64D63" w:rsidRPr="00E516D2" w:rsidRDefault="00C64D63" w:rsidP="00C64D63">
      <w:pPr>
        <w:spacing w:after="6" w:line="240" w:lineRule="auto"/>
        <w:ind w:right="-15"/>
        <w:jc w:val="both"/>
        <w:rPr>
          <w:sz w:val="24"/>
          <w:szCs w:val="24"/>
        </w:rPr>
      </w:pPr>
      <w:r w:rsidRPr="00E516D2">
        <w:rPr>
          <w:rFonts w:eastAsia="Arial"/>
          <w:b/>
          <w:sz w:val="24"/>
          <w:szCs w:val="24"/>
          <w:u w:val="single" w:color="000000"/>
        </w:rPr>
        <w:t>CAREER VISION AND MISSION</w:t>
      </w:r>
    </w:p>
    <w:p w14:paraId="7FF44C65" w14:textId="77777777" w:rsidR="00C64D63" w:rsidRPr="00E516D2" w:rsidRDefault="00C64D63" w:rsidP="00C64D63">
      <w:pPr>
        <w:spacing w:after="0" w:line="240" w:lineRule="auto"/>
        <w:ind w:left="0" w:right="0" w:firstLine="0"/>
        <w:jc w:val="both"/>
        <w:rPr>
          <w:sz w:val="24"/>
          <w:szCs w:val="24"/>
        </w:rPr>
      </w:pPr>
      <w:r w:rsidRPr="00E516D2">
        <w:rPr>
          <w:sz w:val="24"/>
          <w:szCs w:val="24"/>
        </w:rPr>
        <w:t xml:space="preserve"> </w:t>
      </w:r>
    </w:p>
    <w:p w14:paraId="5A23B3E1" w14:textId="77777777" w:rsidR="00C64D63" w:rsidRPr="00E516D2" w:rsidRDefault="00C64D63" w:rsidP="00C64D63">
      <w:pPr>
        <w:jc w:val="both"/>
        <w:rPr>
          <w:sz w:val="24"/>
          <w:szCs w:val="24"/>
        </w:rPr>
      </w:pPr>
      <w:r w:rsidRPr="00E516D2">
        <w:rPr>
          <w:sz w:val="24"/>
          <w:szCs w:val="24"/>
        </w:rPr>
        <w:t xml:space="preserve">Vision statement </w:t>
      </w:r>
    </w:p>
    <w:p w14:paraId="26B89BE0" w14:textId="77777777" w:rsidR="00C64D63" w:rsidRPr="00E516D2" w:rsidRDefault="00C64D63" w:rsidP="00C64D63">
      <w:pPr>
        <w:jc w:val="both"/>
        <w:rPr>
          <w:sz w:val="24"/>
          <w:szCs w:val="24"/>
        </w:rPr>
      </w:pPr>
      <w:r w:rsidRPr="00E516D2">
        <w:rPr>
          <w:sz w:val="24"/>
          <w:szCs w:val="24"/>
        </w:rPr>
        <w:t xml:space="preserve">My vision is to be an eminent shaping the future through research, community engagement and development and by closing the gap between knowledge and action. </w:t>
      </w:r>
    </w:p>
    <w:p w14:paraId="1340B1C0" w14:textId="77777777" w:rsidR="00C64D63" w:rsidRPr="00E516D2" w:rsidRDefault="00C64D63" w:rsidP="00C64D63">
      <w:pPr>
        <w:spacing w:after="0" w:line="240" w:lineRule="auto"/>
        <w:ind w:left="0" w:right="0" w:firstLine="0"/>
        <w:jc w:val="both"/>
        <w:rPr>
          <w:sz w:val="24"/>
          <w:szCs w:val="24"/>
        </w:rPr>
      </w:pPr>
      <w:r w:rsidRPr="00E516D2">
        <w:rPr>
          <w:sz w:val="24"/>
          <w:szCs w:val="24"/>
        </w:rPr>
        <w:t xml:space="preserve"> </w:t>
      </w:r>
    </w:p>
    <w:p w14:paraId="33EFD044" w14:textId="77777777" w:rsidR="00C64D63" w:rsidRPr="00E516D2" w:rsidRDefault="00C64D63" w:rsidP="00C64D63">
      <w:pPr>
        <w:jc w:val="both"/>
        <w:rPr>
          <w:sz w:val="24"/>
          <w:szCs w:val="24"/>
        </w:rPr>
      </w:pPr>
      <w:r w:rsidRPr="00E516D2">
        <w:rPr>
          <w:sz w:val="24"/>
          <w:szCs w:val="24"/>
        </w:rPr>
        <w:t xml:space="preserve">Mission statement  </w:t>
      </w:r>
    </w:p>
    <w:p w14:paraId="12159F6A" w14:textId="77777777" w:rsidR="00C64D63" w:rsidRDefault="00C64D63" w:rsidP="00C64D63">
      <w:pPr>
        <w:jc w:val="both"/>
        <w:rPr>
          <w:sz w:val="24"/>
          <w:szCs w:val="24"/>
        </w:rPr>
      </w:pPr>
      <w:r w:rsidRPr="00E516D2">
        <w:rPr>
          <w:sz w:val="24"/>
          <w:szCs w:val="24"/>
        </w:rPr>
        <w:t xml:space="preserve">I seek to improve the quality of life for people in society by creating awareness and providing support to individuals, groups and families by helping them understand problems and develop realistic action plans. </w:t>
      </w:r>
    </w:p>
    <w:p w14:paraId="62916FC3" w14:textId="77777777" w:rsidR="00EA3639" w:rsidRPr="00E516D2" w:rsidRDefault="00EA3639" w:rsidP="00C64D63">
      <w:pPr>
        <w:jc w:val="both"/>
        <w:rPr>
          <w:sz w:val="24"/>
          <w:szCs w:val="24"/>
        </w:rPr>
      </w:pPr>
    </w:p>
    <w:p w14:paraId="007965E8" w14:textId="77777777" w:rsidR="00C64D63" w:rsidRPr="00E516D2" w:rsidRDefault="00C64D63" w:rsidP="00C64D63">
      <w:pPr>
        <w:spacing w:after="0" w:line="240" w:lineRule="auto"/>
        <w:ind w:left="0" w:right="0" w:firstLine="0"/>
        <w:jc w:val="both"/>
        <w:rPr>
          <w:sz w:val="24"/>
          <w:szCs w:val="24"/>
        </w:rPr>
      </w:pPr>
      <w:r w:rsidRPr="00E516D2">
        <w:rPr>
          <w:sz w:val="24"/>
          <w:szCs w:val="24"/>
        </w:rPr>
        <w:t xml:space="preserve"> </w:t>
      </w:r>
    </w:p>
    <w:p w14:paraId="4C47357F" w14:textId="77777777" w:rsidR="00C64D63" w:rsidRDefault="00C64D63" w:rsidP="00C64D63">
      <w:pPr>
        <w:spacing w:after="3" w:line="240" w:lineRule="auto"/>
        <w:ind w:right="-15"/>
        <w:jc w:val="both"/>
        <w:rPr>
          <w:b/>
          <w:sz w:val="24"/>
          <w:szCs w:val="24"/>
          <w:u w:val="single"/>
        </w:rPr>
      </w:pPr>
      <w:r w:rsidRPr="00E516D2">
        <w:rPr>
          <w:b/>
          <w:sz w:val="24"/>
          <w:szCs w:val="24"/>
          <w:u w:val="single"/>
        </w:rPr>
        <w:t xml:space="preserve">CORE VALUES </w:t>
      </w:r>
    </w:p>
    <w:p w14:paraId="62DC162A" w14:textId="77777777" w:rsidR="00C64D63" w:rsidRPr="00E516D2" w:rsidRDefault="00C64D63" w:rsidP="00C64D63">
      <w:pPr>
        <w:spacing w:after="3" w:line="240" w:lineRule="auto"/>
        <w:ind w:right="-15"/>
        <w:jc w:val="both"/>
        <w:rPr>
          <w:sz w:val="24"/>
          <w:szCs w:val="24"/>
          <w:u w:val="single"/>
        </w:rPr>
      </w:pPr>
    </w:p>
    <w:p w14:paraId="304B2412" w14:textId="77777777" w:rsidR="00C64D63" w:rsidRPr="00E516D2" w:rsidRDefault="00C64D63" w:rsidP="00C64D63">
      <w:pPr>
        <w:spacing w:after="32" w:line="240" w:lineRule="auto"/>
        <w:ind w:right="-15"/>
        <w:jc w:val="both"/>
        <w:rPr>
          <w:sz w:val="24"/>
          <w:szCs w:val="24"/>
        </w:rPr>
      </w:pPr>
      <w:proofErr w:type="gramStart"/>
      <w:r w:rsidRPr="00E516D2">
        <w:rPr>
          <w:sz w:val="24"/>
          <w:szCs w:val="24"/>
          <w:u w:val="single" w:color="000000"/>
        </w:rPr>
        <w:t>Excellence.</w:t>
      </w:r>
      <w:proofErr w:type="gramEnd"/>
      <w:r w:rsidRPr="00E516D2">
        <w:rPr>
          <w:sz w:val="24"/>
          <w:szCs w:val="24"/>
        </w:rPr>
        <w:t xml:space="preserve"> </w:t>
      </w:r>
    </w:p>
    <w:p w14:paraId="4DB3A612" w14:textId="77777777" w:rsidR="00C64D63" w:rsidRDefault="00C64D63" w:rsidP="00C64D63">
      <w:pPr>
        <w:jc w:val="both"/>
        <w:rPr>
          <w:sz w:val="24"/>
          <w:szCs w:val="24"/>
        </w:rPr>
      </w:pPr>
      <w:r w:rsidRPr="00E516D2">
        <w:rPr>
          <w:sz w:val="24"/>
          <w:szCs w:val="24"/>
        </w:rPr>
        <w:t xml:space="preserve">I believe in quality and view standards of excellence as those that are flawless and impeccable. Thus, I am committed to contributing my best to the world while evoking others to do the same. I am keen at understanding my place and making a mark in the world as </w:t>
      </w:r>
      <w:proofErr w:type="spellStart"/>
      <w:r w:rsidRPr="00E516D2">
        <w:rPr>
          <w:sz w:val="24"/>
          <w:szCs w:val="24"/>
        </w:rPr>
        <w:t>i</w:t>
      </w:r>
      <w:proofErr w:type="spellEnd"/>
      <w:r w:rsidRPr="00E516D2">
        <w:rPr>
          <w:sz w:val="24"/>
          <w:szCs w:val="24"/>
        </w:rPr>
        <w:t xml:space="preserve"> attempt to make it a better place to live in. I contribute to and honor others as </w:t>
      </w:r>
      <w:proofErr w:type="spellStart"/>
      <w:r w:rsidRPr="00E516D2">
        <w:rPr>
          <w:sz w:val="24"/>
          <w:szCs w:val="24"/>
        </w:rPr>
        <w:t>i</w:t>
      </w:r>
      <w:proofErr w:type="spellEnd"/>
      <w:r w:rsidRPr="00E516D2">
        <w:rPr>
          <w:sz w:val="24"/>
          <w:szCs w:val="24"/>
        </w:rPr>
        <w:t xml:space="preserve"> move forward my vision. Consequently, I evoke excellence in others by mentoring, supporting, exemplifying and giving back. </w:t>
      </w:r>
    </w:p>
    <w:p w14:paraId="7FF6F114" w14:textId="77777777" w:rsidR="00EA3639" w:rsidRPr="00E516D2" w:rsidRDefault="00EA3639" w:rsidP="00C64D63">
      <w:pPr>
        <w:jc w:val="both"/>
        <w:rPr>
          <w:sz w:val="24"/>
          <w:szCs w:val="24"/>
        </w:rPr>
      </w:pPr>
    </w:p>
    <w:p w14:paraId="3F8B85BA" w14:textId="77777777" w:rsidR="00C64D63" w:rsidRPr="00E516D2" w:rsidRDefault="00C64D63" w:rsidP="00C64D63">
      <w:pPr>
        <w:spacing w:after="32" w:line="240" w:lineRule="auto"/>
        <w:ind w:right="-15"/>
        <w:jc w:val="both"/>
        <w:rPr>
          <w:sz w:val="24"/>
          <w:szCs w:val="24"/>
        </w:rPr>
      </w:pPr>
      <w:proofErr w:type="gramStart"/>
      <w:r w:rsidRPr="00E516D2">
        <w:rPr>
          <w:sz w:val="24"/>
          <w:szCs w:val="24"/>
          <w:u w:val="single" w:color="000000"/>
        </w:rPr>
        <w:t>Achievement.</w:t>
      </w:r>
      <w:proofErr w:type="gramEnd"/>
      <w:r w:rsidRPr="00E516D2">
        <w:rPr>
          <w:sz w:val="24"/>
          <w:szCs w:val="24"/>
        </w:rPr>
        <w:t xml:space="preserve">  </w:t>
      </w:r>
    </w:p>
    <w:p w14:paraId="6695F4FA" w14:textId="77777777" w:rsidR="00EA3639" w:rsidRDefault="00C64D63" w:rsidP="00C64D63">
      <w:pPr>
        <w:jc w:val="both"/>
        <w:rPr>
          <w:sz w:val="24"/>
          <w:szCs w:val="24"/>
        </w:rPr>
      </w:pPr>
      <w:r w:rsidRPr="00E516D2">
        <w:rPr>
          <w:sz w:val="24"/>
          <w:szCs w:val="24"/>
        </w:rPr>
        <w:t>I believe in being effective and successful in reaching goals and meeting standards of excellence. Thus, each day I strive to be competent, persistent and willing to take realistic risks shown by overcoming obstacles.</w:t>
      </w:r>
    </w:p>
    <w:p w14:paraId="21E414CE" w14:textId="77777777" w:rsidR="00C64D63" w:rsidRPr="00E516D2" w:rsidRDefault="00C64D63" w:rsidP="00C64D63">
      <w:pPr>
        <w:jc w:val="both"/>
        <w:rPr>
          <w:sz w:val="24"/>
          <w:szCs w:val="24"/>
        </w:rPr>
      </w:pPr>
      <w:r w:rsidRPr="00E516D2">
        <w:rPr>
          <w:sz w:val="24"/>
          <w:szCs w:val="24"/>
        </w:rPr>
        <w:t xml:space="preserve"> </w:t>
      </w:r>
    </w:p>
    <w:p w14:paraId="45FEF196" w14:textId="77777777" w:rsidR="00C64D63" w:rsidRPr="00E516D2" w:rsidRDefault="00C64D63" w:rsidP="00C64D63">
      <w:pPr>
        <w:spacing w:after="32" w:line="240" w:lineRule="auto"/>
        <w:ind w:right="-15"/>
        <w:jc w:val="both"/>
        <w:rPr>
          <w:sz w:val="24"/>
          <w:szCs w:val="24"/>
        </w:rPr>
      </w:pPr>
      <w:r w:rsidRPr="00E516D2">
        <w:rPr>
          <w:sz w:val="24"/>
          <w:szCs w:val="24"/>
          <w:u w:val="single" w:color="000000"/>
        </w:rPr>
        <w:t>Intellectualism</w:t>
      </w:r>
      <w:r w:rsidRPr="00E516D2">
        <w:rPr>
          <w:sz w:val="24"/>
          <w:szCs w:val="24"/>
        </w:rPr>
        <w:t xml:space="preserve"> </w:t>
      </w:r>
    </w:p>
    <w:p w14:paraId="6086DDA8" w14:textId="77777777" w:rsidR="00C64D63" w:rsidRPr="00E516D2" w:rsidRDefault="00C64D63" w:rsidP="00C64D63">
      <w:pPr>
        <w:ind w:right="359"/>
        <w:jc w:val="both"/>
        <w:rPr>
          <w:sz w:val="24"/>
          <w:szCs w:val="24"/>
        </w:rPr>
      </w:pPr>
      <w:r w:rsidRPr="00E516D2">
        <w:rPr>
          <w:sz w:val="24"/>
          <w:szCs w:val="24"/>
        </w:rPr>
        <w:lastRenderedPageBreak/>
        <w:t xml:space="preserve">I believe in being thoughtful and reflective. I believe too in having a love of knowledge and learning for its own sake, being logical and rational, deciding based on objective facts, being open minded and searching for truth, understanding and wisdom. </w:t>
      </w:r>
      <w:r w:rsidRPr="00E516D2">
        <w:rPr>
          <w:sz w:val="24"/>
          <w:szCs w:val="24"/>
          <w:u w:val="single" w:color="000000"/>
        </w:rPr>
        <w:t>Responsibility</w:t>
      </w:r>
      <w:r w:rsidRPr="00E516D2">
        <w:rPr>
          <w:sz w:val="24"/>
          <w:szCs w:val="24"/>
        </w:rPr>
        <w:t xml:space="preserve"> </w:t>
      </w:r>
    </w:p>
    <w:p w14:paraId="30F271E4" w14:textId="77777777" w:rsidR="00C64D63" w:rsidRDefault="00C64D63" w:rsidP="00C64D63">
      <w:pPr>
        <w:jc w:val="both"/>
        <w:rPr>
          <w:sz w:val="24"/>
          <w:szCs w:val="24"/>
        </w:rPr>
      </w:pPr>
      <w:r w:rsidRPr="00E516D2">
        <w:rPr>
          <w:sz w:val="24"/>
          <w:szCs w:val="24"/>
        </w:rPr>
        <w:t>I am dependable, reliable and accountable for my actions. I keep my promises, fulfil all obligations related to my position in life and accept personal credit or blame for my actions and their consequences.</w:t>
      </w:r>
    </w:p>
    <w:p w14:paraId="6007F4F8" w14:textId="77777777" w:rsidR="00C64D63" w:rsidRPr="00E516D2" w:rsidRDefault="00C64D63" w:rsidP="00C64D63">
      <w:pPr>
        <w:jc w:val="both"/>
        <w:rPr>
          <w:sz w:val="24"/>
          <w:szCs w:val="24"/>
        </w:rPr>
      </w:pPr>
      <w:r w:rsidRPr="00E516D2">
        <w:rPr>
          <w:sz w:val="24"/>
          <w:szCs w:val="24"/>
        </w:rPr>
        <w:t xml:space="preserve">   </w:t>
      </w:r>
    </w:p>
    <w:p w14:paraId="2C4DB054" w14:textId="77777777" w:rsidR="00C64D63" w:rsidRPr="00E516D2" w:rsidRDefault="00C64D63" w:rsidP="00C64D63">
      <w:pPr>
        <w:spacing w:after="32" w:line="240" w:lineRule="auto"/>
        <w:ind w:right="-15"/>
        <w:jc w:val="both"/>
        <w:rPr>
          <w:sz w:val="24"/>
          <w:szCs w:val="24"/>
          <w:u w:val="single"/>
        </w:rPr>
      </w:pPr>
      <w:r w:rsidRPr="00E516D2">
        <w:rPr>
          <w:sz w:val="24"/>
          <w:szCs w:val="24"/>
          <w:u w:val="single" w:color="000000"/>
        </w:rPr>
        <w:t>Self-respect</w:t>
      </w:r>
      <w:r w:rsidRPr="00E516D2">
        <w:rPr>
          <w:sz w:val="24"/>
          <w:szCs w:val="24"/>
          <w:u w:val="single"/>
        </w:rPr>
        <w:t xml:space="preserve"> and God fearing</w:t>
      </w:r>
    </w:p>
    <w:p w14:paraId="3B723F03" w14:textId="77777777" w:rsidR="00C64D63" w:rsidRDefault="00C64D63" w:rsidP="00C64D63">
      <w:pPr>
        <w:jc w:val="both"/>
        <w:rPr>
          <w:sz w:val="24"/>
          <w:szCs w:val="24"/>
        </w:rPr>
      </w:pPr>
      <w:r w:rsidRPr="00E516D2">
        <w:rPr>
          <w:sz w:val="24"/>
          <w:szCs w:val="24"/>
        </w:rPr>
        <w:t xml:space="preserve">I believe in having a realistic and positive view of </w:t>
      </w:r>
      <w:r>
        <w:rPr>
          <w:sz w:val="24"/>
          <w:szCs w:val="24"/>
        </w:rPr>
        <w:t xml:space="preserve">not only </w:t>
      </w:r>
      <w:r w:rsidRPr="00E516D2">
        <w:rPr>
          <w:sz w:val="24"/>
          <w:szCs w:val="24"/>
        </w:rPr>
        <w:t xml:space="preserve">myself </w:t>
      </w:r>
      <w:r>
        <w:rPr>
          <w:sz w:val="24"/>
          <w:szCs w:val="24"/>
        </w:rPr>
        <w:t>but also God</w:t>
      </w:r>
      <w:r w:rsidRPr="00E516D2">
        <w:rPr>
          <w:sz w:val="24"/>
          <w:szCs w:val="24"/>
        </w:rPr>
        <w:t xml:space="preserve">. I know and accept my strengths and </w:t>
      </w:r>
      <w:r>
        <w:rPr>
          <w:sz w:val="24"/>
          <w:szCs w:val="24"/>
        </w:rPr>
        <w:t xml:space="preserve">also ready to correct </w:t>
      </w:r>
      <w:r w:rsidRPr="00E516D2">
        <w:rPr>
          <w:sz w:val="24"/>
          <w:szCs w:val="24"/>
        </w:rPr>
        <w:t>weaknesses</w:t>
      </w:r>
      <w:r>
        <w:rPr>
          <w:sz w:val="24"/>
          <w:szCs w:val="24"/>
        </w:rPr>
        <w:t xml:space="preserve"> upon realization.</w:t>
      </w:r>
      <w:r w:rsidRPr="00E516D2">
        <w:rPr>
          <w:sz w:val="24"/>
          <w:szCs w:val="24"/>
        </w:rPr>
        <w:t xml:space="preserve"> </w:t>
      </w:r>
    </w:p>
    <w:p w14:paraId="28E82E48" w14:textId="77777777" w:rsidR="00EA3639" w:rsidRDefault="00EA3639" w:rsidP="00C64D63">
      <w:pPr>
        <w:jc w:val="both"/>
        <w:rPr>
          <w:sz w:val="24"/>
          <w:szCs w:val="24"/>
        </w:rPr>
      </w:pPr>
    </w:p>
    <w:p w14:paraId="6E4451FA" w14:textId="77777777" w:rsidR="00EA3639" w:rsidRDefault="00EA3639" w:rsidP="00EA3639">
      <w:pPr>
        <w:ind w:left="0" w:firstLine="0"/>
        <w:jc w:val="both"/>
        <w:rPr>
          <w:sz w:val="24"/>
          <w:szCs w:val="24"/>
        </w:rPr>
      </w:pPr>
    </w:p>
    <w:p w14:paraId="4E09CB25" w14:textId="77777777" w:rsidR="00EA3639" w:rsidRPr="00E516D2" w:rsidRDefault="00EA3639" w:rsidP="00EA3639">
      <w:pPr>
        <w:spacing w:after="6" w:line="240" w:lineRule="auto"/>
        <w:ind w:right="-15"/>
        <w:jc w:val="both"/>
        <w:rPr>
          <w:sz w:val="24"/>
          <w:szCs w:val="24"/>
        </w:rPr>
      </w:pPr>
      <w:r w:rsidRPr="00E516D2">
        <w:rPr>
          <w:rFonts w:eastAsia="Arial"/>
          <w:b/>
          <w:sz w:val="24"/>
          <w:szCs w:val="24"/>
          <w:u w:val="single" w:color="000000"/>
        </w:rPr>
        <w:t>SUMMARY ATTRIBUTES</w:t>
      </w:r>
      <w:r w:rsidRPr="00E516D2">
        <w:rPr>
          <w:rFonts w:eastAsia="Arial"/>
          <w:b/>
          <w:sz w:val="24"/>
          <w:szCs w:val="24"/>
        </w:rPr>
        <w:t xml:space="preserve"> </w:t>
      </w:r>
    </w:p>
    <w:p w14:paraId="68C336DC" w14:textId="77777777" w:rsidR="00EA3639" w:rsidRPr="00E516D2" w:rsidRDefault="00EA3639" w:rsidP="00EA3639">
      <w:pPr>
        <w:spacing w:after="0" w:line="240" w:lineRule="auto"/>
        <w:ind w:left="0" w:right="0" w:firstLine="0"/>
        <w:jc w:val="both"/>
        <w:rPr>
          <w:sz w:val="24"/>
          <w:szCs w:val="24"/>
        </w:rPr>
      </w:pPr>
      <w:r w:rsidRPr="00E516D2">
        <w:rPr>
          <w:rFonts w:eastAsia="Calibri"/>
          <w:noProof/>
          <w:sz w:val="24"/>
          <w:szCs w:val="24"/>
        </w:rPr>
        <mc:AlternateContent>
          <mc:Choice Requires="wpg">
            <w:drawing>
              <wp:inline distT="0" distB="0" distL="0" distR="0" wp14:anchorId="0C381F86" wp14:editId="601DFD24">
                <wp:extent cx="5984241" cy="6350"/>
                <wp:effectExtent l="0" t="0" r="0" b="0"/>
                <wp:docPr id="1626" name="Group 1626"/>
                <wp:cNvGraphicFramePr/>
                <a:graphic xmlns:a="http://schemas.openxmlformats.org/drawingml/2006/main">
                  <a:graphicData uri="http://schemas.microsoft.com/office/word/2010/wordprocessingGroup">
                    <wpg:wgp>
                      <wpg:cNvGrpSpPr/>
                      <wpg:grpSpPr>
                        <a:xfrm>
                          <a:off x="0" y="0"/>
                          <a:ext cx="5984241" cy="6350"/>
                          <a:chOff x="0" y="0"/>
                          <a:chExt cx="5984241" cy="6350"/>
                        </a:xfrm>
                      </wpg:grpSpPr>
                      <wps:wsp>
                        <wps:cNvPr id="2170" name="Shape 2170"/>
                        <wps:cNvSpPr/>
                        <wps:spPr>
                          <a:xfrm>
                            <a:off x="0" y="0"/>
                            <a:ext cx="5984241" cy="9144"/>
                          </a:xfrm>
                          <a:custGeom>
                            <a:avLst/>
                            <a:gdLst/>
                            <a:ahLst/>
                            <a:cxnLst/>
                            <a:rect l="0" t="0" r="0" b="0"/>
                            <a:pathLst>
                              <a:path w="5984241" h="9144">
                                <a:moveTo>
                                  <a:pt x="0" y="0"/>
                                </a:moveTo>
                                <a:lnTo>
                                  <a:pt x="5984241" y="0"/>
                                </a:lnTo>
                                <a:lnTo>
                                  <a:pt x="59842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CDE48AA" id="Group 1626" o:spid="_x0000_s1026" style="width:471.2pt;height:.5pt;mso-position-horizontal-relative:char;mso-position-vertical-relative:line" coordsize="5984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">
                <v:shape id="Shape 2170" o:spid="_x0000_s1027" style="position:absolute;width:59842;height:91;visibility:visible;mso-wrap-style:square;v-text-anchor:top" coordsize="598424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MvTcMA&#10;AADdAAAADwAAAGRycy9kb3ducmV2LnhtbERP3WrCMBS+F/YO4Qx2IzNtL6ZUo3SDjt4MUfcAh+bY&#10;RJuT0mTa7emXi8EuP77/zW5yvbjRGKxnBfkiA0Hcem25U/B5qp9XIEJE1th7JgXfFGC3fZhtsNT+&#10;zge6HWMnUgiHEhWYGIdSytAachgWfiBO3NmPDmOCYyf1iPcU7npZZNmLdGg5NRgc6M1Qez1+OQXN&#10;R2ukvew5t9X763xf/7ipPyn19DhVaxCRpvgv/nM3WkGRL9P+9CY9Abn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EMvTcMAAADdAAAADwAAAAAAAAAAAAAAAACYAgAAZHJzL2Rv&#10;d25yZXYueG1sUEsFBgAAAAAEAAQA9QAAAIgDAAAAAA==&#10;" path="m,l5984241,r,9144l,9144,,e" fillcolor="black" stroked="f" strokeweight="0">
                  <v:stroke miterlimit="83231f" joinstyle="miter"/>
                  <v:path arrowok="t" textboxrect="0,0,5984241,9144"/>
                </v:shape>
                <w10:anchorlock/>
              </v:group>
            </w:pict>
          </mc:Fallback>
        </mc:AlternateContent>
      </w:r>
    </w:p>
    <w:p w14:paraId="241C8FC2" w14:textId="77777777" w:rsidR="00EA3639" w:rsidRPr="00E516D2" w:rsidRDefault="00EA3639" w:rsidP="00EA3639">
      <w:pPr>
        <w:spacing w:after="65" w:line="240" w:lineRule="auto"/>
        <w:ind w:left="0" w:right="0" w:firstLine="0"/>
        <w:jc w:val="both"/>
        <w:rPr>
          <w:sz w:val="24"/>
          <w:szCs w:val="24"/>
        </w:rPr>
      </w:pPr>
      <w:r w:rsidRPr="00E516D2">
        <w:rPr>
          <w:rFonts w:eastAsia="Arial"/>
          <w:sz w:val="24"/>
          <w:szCs w:val="24"/>
        </w:rPr>
        <w:t xml:space="preserve"> </w:t>
      </w:r>
    </w:p>
    <w:p w14:paraId="76C3C649" w14:textId="77777777" w:rsidR="00EA3639" w:rsidRDefault="00EA3639" w:rsidP="00EA3639">
      <w:pPr>
        <w:spacing w:after="12" w:line="240" w:lineRule="auto"/>
        <w:ind w:right="-15"/>
        <w:jc w:val="both"/>
        <w:rPr>
          <w:rFonts w:eastAsia="Arial"/>
          <w:sz w:val="24"/>
          <w:szCs w:val="24"/>
        </w:rPr>
      </w:pPr>
      <w:r w:rsidRPr="00E516D2">
        <w:rPr>
          <w:rFonts w:eastAsia="Arial"/>
          <w:sz w:val="24"/>
          <w:szCs w:val="24"/>
        </w:rPr>
        <w:t xml:space="preserve">Key areas of strength include: </w:t>
      </w:r>
    </w:p>
    <w:p w14:paraId="4F9AE34B" w14:textId="77777777" w:rsidR="00EA3639" w:rsidRPr="00E516D2" w:rsidRDefault="00EA3639" w:rsidP="00EA3639">
      <w:pPr>
        <w:spacing w:after="12" w:line="240" w:lineRule="auto"/>
        <w:ind w:right="-15"/>
        <w:jc w:val="both"/>
        <w:rPr>
          <w:sz w:val="24"/>
          <w:szCs w:val="24"/>
        </w:rPr>
      </w:pPr>
    </w:p>
    <w:p w14:paraId="040E88FE" w14:textId="77777777" w:rsidR="00EA3639" w:rsidRPr="00E516D2" w:rsidRDefault="00EA3639" w:rsidP="00EA3639">
      <w:pPr>
        <w:numPr>
          <w:ilvl w:val="0"/>
          <w:numId w:val="4"/>
        </w:numPr>
        <w:spacing w:after="12" w:line="240" w:lineRule="auto"/>
        <w:ind w:right="-15" w:hanging="361"/>
        <w:jc w:val="both"/>
        <w:rPr>
          <w:sz w:val="24"/>
          <w:szCs w:val="24"/>
        </w:rPr>
      </w:pPr>
      <w:r>
        <w:rPr>
          <w:rFonts w:eastAsia="Arial"/>
          <w:sz w:val="24"/>
          <w:szCs w:val="24"/>
        </w:rPr>
        <w:t>God fearing</w:t>
      </w:r>
      <w:r w:rsidRPr="00E516D2">
        <w:rPr>
          <w:rFonts w:eastAsia="Arial"/>
          <w:sz w:val="24"/>
          <w:szCs w:val="24"/>
        </w:rPr>
        <w:t xml:space="preserve">. </w:t>
      </w:r>
    </w:p>
    <w:p w14:paraId="3CAA3C75" w14:textId="77777777" w:rsidR="00EA3639" w:rsidRPr="00E516D2" w:rsidRDefault="00EA3639" w:rsidP="00EA3639">
      <w:pPr>
        <w:numPr>
          <w:ilvl w:val="0"/>
          <w:numId w:val="4"/>
        </w:numPr>
        <w:spacing w:after="12" w:line="240" w:lineRule="auto"/>
        <w:ind w:right="-15" w:hanging="361"/>
        <w:jc w:val="both"/>
        <w:rPr>
          <w:sz w:val="24"/>
          <w:szCs w:val="24"/>
        </w:rPr>
      </w:pPr>
      <w:r w:rsidRPr="00E516D2">
        <w:rPr>
          <w:rFonts w:eastAsia="Arial"/>
          <w:sz w:val="24"/>
          <w:szCs w:val="24"/>
        </w:rPr>
        <w:t xml:space="preserve">Self-motivated. </w:t>
      </w:r>
    </w:p>
    <w:p w14:paraId="69DE3994" w14:textId="77777777" w:rsidR="00EA3639" w:rsidRPr="00E516D2" w:rsidRDefault="00EA3639" w:rsidP="00EA3639">
      <w:pPr>
        <w:numPr>
          <w:ilvl w:val="0"/>
          <w:numId w:val="4"/>
        </w:numPr>
        <w:spacing w:after="12" w:line="240" w:lineRule="auto"/>
        <w:ind w:right="-15" w:hanging="361"/>
        <w:jc w:val="both"/>
        <w:rPr>
          <w:sz w:val="24"/>
          <w:szCs w:val="24"/>
        </w:rPr>
      </w:pPr>
      <w:r w:rsidRPr="00E516D2">
        <w:rPr>
          <w:rFonts w:eastAsia="Arial"/>
          <w:sz w:val="24"/>
          <w:szCs w:val="24"/>
        </w:rPr>
        <w:t xml:space="preserve">Good knowledge and experience in teaching.  </w:t>
      </w:r>
    </w:p>
    <w:p w14:paraId="0D53E43F" w14:textId="77777777" w:rsidR="00EA3639" w:rsidRPr="00E516D2" w:rsidRDefault="00EA3639" w:rsidP="00EA3639">
      <w:pPr>
        <w:numPr>
          <w:ilvl w:val="0"/>
          <w:numId w:val="4"/>
        </w:numPr>
        <w:spacing w:after="12" w:line="240" w:lineRule="auto"/>
        <w:ind w:right="-15" w:hanging="361"/>
        <w:jc w:val="both"/>
        <w:rPr>
          <w:sz w:val="24"/>
          <w:szCs w:val="24"/>
        </w:rPr>
      </w:pPr>
      <w:r w:rsidRPr="00E516D2">
        <w:rPr>
          <w:rFonts w:eastAsia="Arial"/>
          <w:sz w:val="24"/>
          <w:szCs w:val="24"/>
        </w:rPr>
        <w:t xml:space="preserve">Good conduct and high moral integrity </w:t>
      </w:r>
    </w:p>
    <w:p w14:paraId="6667F391" w14:textId="77777777" w:rsidR="00EA3639" w:rsidRPr="00E516D2" w:rsidRDefault="00EA3639" w:rsidP="00EA3639">
      <w:pPr>
        <w:numPr>
          <w:ilvl w:val="0"/>
          <w:numId w:val="4"/>
        </w:numPr>
        <w:spacing w:after="12" w:line="240" w:lineRule="auto"/>
        <w:ind w:right="-15" w:hanging="361"/>
        <w:jc w:val="both"/>
        <w:rPr>
          <w:sz w:val="24"/>
          <w:szCs w:val="24"/>
        </w:rPr>
      </w:pPr>
      <w:r w:rsidRPr="00E516D2">
        <w:rPr>
          <w:rFonts w:eastAsia="Arial"/>
          <w:sz w:val="24"/>
          <w:szCs w:val="24"/>
        </w:rPr>
        <w:t>Possess an analytical mind</w:t>
      </w:r>
    </w:p>
    <w:p w14:paraId="3CF7E1BC" w14:textId="77777777" w:rsidR="00EA3639" w:rsidRPr="00E516D2" w:rsidRDefault="00EA3639" w:rsidP="00EA3639">
      <w:pPr>
        <w:numPr>
          <w:ilvl w:val="0"/>
          <w:numId w:val="4"/>
        </w:numPr>
        <w:spacing w:after="12" w:line="240" w:lineRule="auto"/>
        <w:ind w:right="-15" w:hanging="361"/>
        <w:jc w:val="both"/>
        <w:rPr>
          <w:sz w:val="24"/>
          <w:szCs w:val="24"/>
        </w:rPr>
      </w:pPr>
      <w:r w:rsidRPr="00E516D2">
        <w:rPr>
          <w:rFonts w:eastAsia="Arial"/>
          <w:sz w:val="24"/>
          <w:szCs w:val="24"/>
        </w:rPr>
        <w:t xml:space="preserve">Excellent interpersonal communication and strong social skills </w:t>
      </w:r>
    </w:p>
    <w:p w14:paraId="0C9BBDE5" w14:textId="77777777" w:rsidR="00171ABE" w:rsidRDefault="00171ABE" w:rsidP="00EA3639">
      <w:pPr>
        <w:ind w:left="0" w:firstLine="0"/>
      </w:pPr>
    </w:p>
    <w:tbl>
      <w:tblPr>
        <w:tblStyle w:val="GridTableLight"/>
        <w:tblW w:w="11012" w:type="dxa"/>
        <w:tblInd w:w="-743" w:type="dxa"/>
        <w:tblLook w:val="04A0" w:firstRow="1" w:lastRow="0" w:firstColumn="1" w:lastColumn="0" w:noHBand="0" w:noVBand="1"/>
      </w:tblPr>
      <w:tblGrid>
        <w:gridCol w:w="2183"/>
        <w:gridCol w:w="2497"/>
        <w:gridCol w:w="6332"/>
      </w:tblGrid>
      <w:tr w:rsidR="00C64D63" w:rsidRPr="00C64D63" w14:paraId="5A0DA602" w14:textId="77777777" w:rsidTr="00247B12">
        <w:trPr>
          <w:trHeight w:val="413"/>
        </w:trPr>
        <w:tc>
          <w:tcPr>
            <w:tcW w:w="11012" w:type="dxa"/>
            <w:gridSpan w:val="3"/>
            <w:tcBorders>
              <w:top w:val="single" w:sz="18" w:space="0" w:color="auto"/>
              <w:left w:val="single" w:sz="18" w:space="0" w:color="auto"/>
              <w:bottom w:val="single" w:sz="18" w:space="0" w:color="auto"/>
              <w:right w:val="single" w:sz="18" w:space="0" w:color="auto"/>
            </w:tcBorders>
            <w:shd w:val="clear" w:color="auto" w:fill="E7E6E6" w:themeFill="background2"/>
          </w:tcPr>
          <w:p w14:paraId="4DD0B070" w14:textId="77777777" w:rsidR="00C64D63" w:rsidRPr="00C64D63" w:rsidRDefault="00C64D63" w:rsidP="00C64D63">
            <w:pPr>
              <w:jc w:val="center"/>
              <w:rPr>
                <w:rFonts w:eastAsia="Calibri"/>
                <w:b/>
                <w:sz w:val="24"/>
                <w:szCs w:val="24"/>
              </w:rPr>
            </w:pPr>
            <w:r w:rsidRPr="00C64D63">
              <w:rPr>
                <w:rFonts w:eastAsia="Calibri"/>
                <w:b/>
                <w:sz w:val="24"/>
                <w:szCs w:val="24"/>
              </w:rPr>
              <w:t>EDUCATIONAL BACKGROUND</w:t>
            </w:r>
          </w:p>
        </w:tc>
      </w:tr>
      <w:tr w:rsidR="00C64D63" w:rsidRPr="00C64D63" w14:paraId="336A2F97" w14:textId="77777777" w:rsidTr="00247B12">
        <w:trPr>
          <w:trHeight w:val="1430"/>
        </w:trPr>
        <w:tc>
          <w:tcPr>
            <w:tcW w:w="2183" w:type="dxa"/>
            <w:tcBorders>
              <w:top w:val="single" w:sz="18" w:space="0" w:color="auto"/>
              <w:left w:val="single" w:sz="18" w:space="0" w:color="auto"/>
            </w:tcBorders>
          </w:tcPr>
          <w:p w14:paraId="58A67517" w14:textId="64C36E6F" w:rsidR="00C64D63" w:rsidRPr="00C64D63" w:rsidRDefault="00C64D63" w:rsidP="00D2334D">
            <w:pPr>
              <w:rPr>
                <w:rFonts w:eastAsia="Calibri"/>
                <w:sz w:val="24"/>
                <w:szCs w:val="24"/>
              </w:rPr>
            </w:pPr>
            <w:r w:rsidRPr="00C64D63">
              <w:rPr>
                <w:rFonts w:eastAsia="Calibri"/>
                <w:sz w:val="24"/>
                <w:szCs w:val="24"/>
              </w:rPr>
              <w:t>2020-</w:t>
            </w:r>
            <w:r w:rsidR="007C2D65">
              <w:rPr>
                <w:rFonts w:eastAsia="Calibri"/>
                <w:sz w:val="24"/>
                <w:szCs w:val="24"/>
              </w:rPr>
              <w:t>2024</w:t>
            </w:r>
          </w:p>
        </w:tc>
        <w:tc>
          <w:tcPr>
            <w:tcW w:w="2497" w:type="dxa"/>
            <w:tcBorders>
              <w:top w:val="single" w:sz="18" w:space="0" w:color="auto"/>
            </w:tcBorders>
          </w:tcPr>
          <w:p w14:paraId="04E6CF72" w14:textId="77777777" w:rsidR="00C64D63" w:rsidRPr="00C64D63" w:rsidRDefault="00C64D63" w:rsidP="00D2334D">
            <w:pPr>
              <w:rPr>
                <w:rFonts w:eastAsia="Calibri"/>
                <w:sz w:val="24"/>
                <w:szCs w:val="24"/>
              </w:rPr>
            </w:pPr>
            <w:r w:rsidRPr="00C64D63">
              <w:rPr>
                <w:rFonts w:eastAsia="Calibri"/>
                <w:sz w:val="24"/>
                <w:szCs w:val="24"/>
              </w:rPr>
              <w:t>Jaramogi Oginga Odinga University of Science and Technology</w:t>
            </w:r>
          </w:p>
        </w:tc>
        <w:tc>
          <w:tcPr>
            <w:tcW w:w="6332" w:type="dxa"/>
            <w:tcBorders>
              <w:top w:val="single" w:sz="18" w:space="0" w:color="auto"/>
              <w:right w:val="single" w:sz="18" w:space="0" w:color="auto"/>
            </w:tcBorders>
          </w:tcPr>
          <w:p w14:paraId="25B104F5" w14:textId="77777777" w:rsidR="00C64D63" w:rsidRPr="00C64D63" w:rsidRDefault="00835870" w:rsidP="00D2334D">
            <w:pPr>
              <w:rPr>
                <w:rFonts w:eastAsia="Calibri"/>
                <w:sz w:val="24"/>
                <w:szCs w:val="24"/>
              </w:rPr>
            </w:pPr>
            <w:r>
              <w:rPr>
                <w:rFonts w:eastAsia="Calibri"/>
                <w:sz w:val="24"/>
                <w:szCs w:val="24"/>
              </w:rPr>
              <w:t>Bachelor of Education with</w:t>
            </w:r>
            <w:r w:rsidR="00C64D63" w:rsidRPr="00C64D63">
              <w:rPr>
                <w:rFonts w:eastAsia="Calibri"/>
                <w:sz w:val="24"/>
                <w:szCs w:val="24"/>
              </w:rPr>
              <w:t xml:space="preserve"> IT</w:t>
            </w:r>
          </w:p>
          <w:p w14:paraId="1317FBDB" w14:textId="77777777" w:rsidR="00C64D63" w:rsidRPr="00C64D63" w:rsidRDefault="00C64D63" w:rsidP="00D2334D">
            <w:pPr>
              <w:rPr>
                <w:rFonts w:eastAsia="Calibri"/>
                <w:sz w:val="24"/>
                <w:szCs w:val="24"/>
              </w:rPr>
            </w:pPr>
          </w:p>
          <w:p w14:paraId="5061FE31" w14:textId="77777777" w:rsidR="00C64D63" w:rsidRDefault="00C64D63" w:rsidP="00D2334D">
            <w:pPr>
              <w:rPr>
                <w:rFonts w:eastAsia="Calibri"/>
                <w:sz w:val="24"/>
                <w:szCs w:val="24"/>
              </w:rPr>
            </w:pPr>
            <w:r w:rsidRPr="00C64D63">
              <w:rPr>
                <w:rFonts w:eastAsia="Calibri"/>
                <w:sz w:val="24"/>
                <w:szCs w:val="24"/>
              </w:rPr>
              <w:t>History/CRE</w:t>
            </w:r>
          </w:p>
          <w:p w14:paraId="1A25B3AA" w14:textId="6D19A8B0" w:rsidR="007C2D65" w:rsidRPr="00C64D63" w:rsidRDefault="007C2D65" w:rsidP="00D2334D">
            <w:pPr>
              <w:rPr>
                <w:rFonts w:eastAsia="Calibri"/>
                <w:sz w:val="24"/>
                <w:szCs w:val="24"/>
              </w:rPr>
            </w:pPr>
            <w:r>
              <w:rPr>
                <w:rFonts w:eastAsia="Calibri"/>
                <w:sz w:val="24"/>
                <w:szCs w:val="24"/>
              </w:rPr>
              <w:t xml:space="preserve">Second class </w:t>
            </w:r>
            <w:proofErr w:type="spellStart"/>
            <w:r>
              <w:rPr>
                <w:rFonts w:eastAsia="Calibri"/>
                <w:sz w:val="24"/>
                <w:szCs w:val="24"/>
              </w:rPr>
              <w:t>honours</w:t>
            </w:r>
            <w:proofErr w:type="spellEnd"/>
            <w:r>
              <w:rPr>
                <w:rFonts w:eastAsia="Calibri"/>
                <w:sz w:val="24"/>
                <w:szCs w:val="24"/>
              </w:rPr>
              <w:t xml:space="preserve"> upper division </w:t>
            </w:r>
          </w:p>
        </w:tc>
      </w:tr>
      <w:tr w:rsidR="00C64D63" w:rsidRPr="00C64D63" w14:paraId="290E2C5B" w14:textId="77777777" w:rsidTr="00247B12">
        <w:trPr>
          <w:trHeight w:val="800"/>
        </w:trPr>
        <w:tc>
          <w:tcPr>
            <w:tcW w:w="2183" w:type="dxa"/>
            <w:tcBorders>
              <w:left w:val="single" w:sz="18" w:space="0" w:color="auto"/>
            </w:tcBorders>
          </w:tcPr>
          <w:p w14:paraId="0BB07B7E" w14:textId="77777777" w:rsidR="00C64D63" w:rsidRPr="00C64D63" w:rsidRDefault="00835870" w:rsidP="00D2334D">
            <w:pPr>
              <w:rPr>
                <w:rFonts w:eastAsia="Calibri"/>
                <w:sz w:val="24"/>
                <w:szCs w:val="24"/>
              </w:rPr>
            </w:pPr>
            <w:r>
              <w:rPr>
                <w:rFonts w:eastAsia="Calibri"/>
                <w:sz w:val="24"/>
                <w:szCs w:val="24"/>
              </w:rPr>
              <w:t>2015</w:t>
            </w:r>
            <w:r w:rsidR="00C64D63" w:rsidRPr="00C64D63">
              <w:rPr>
                <w:rFonts w:eastAsia="Calibri"/>
                <w:sz w:val="24"/>
                <w:szCs w:val="24"/>
              </w:rPr>
              <w:t>-2019</w:t>
            </w:r>
          </w:p>
        </w:tc>
        <w:tc>
          <w:tcPr>
            <w:tcW w:w="2497" w:type="dxa"/>
          </w:tcPr>
          <w:p w14:paraId="0C7E36C4" w14:textId="77777777" w:rsidR="00C64D63" w:rsidRPr="00C64D63" w:rsidRDefault="00835870" w:rsidP="00D2334D">
            <w:pPr>
              <w:rPr>
                <w:rFonts w:eastAsia="Calibri"/>
                <w:sz w:val="24"/>
                <w:szCs w:val="24"/>
              </w:rPr>
            </w:pPr>
            <w:proofErr w:type="spellStart"/>
            <w:r>
              <w:rPr>
                <w:rFonts w:eastAsia="Calibri"/>
                <w:sz w:val="24"/>
                <w:szCs w:val="24"/>
              </w:rPr>
              <w:t>Bumala</w:t>
            </w:r>
            <w:proofErr w:type="spellEnd"/>
            <w:r>
              <w:rPr>
                <w:rFonts w:eastAsia="Calibri"/>
                <w:sz w:val="24"/>
                <w:szCs w:val="24"/>
              </w:rPr>
              <w:t xml:space="preserve"> AC</w:t>
            </w:r>
            <w:r w:rsidR="00C64D63" w:rsidRPr="00C64D63">
              <w:rPr>
                <w:rFonts w:eastAsia="Calibri"/>
                <w:sz w:val="24"/>
                <w:szCs w:val="24"/>
              </w:rPr>
              <w:t xml:space="preserve"> secondary school</w:t>
            </w:r>
          </w:p>
        </w:tc>
        <w:tc>
          <w:tcPr>
            <w:tcW w:w="6332" w:type="dxa"/>
            <w:tcBorders>
              <w:right w:val="single" w:sz="18" w:space="0" w:color="auto"/>
            </w:tcBorders>
          </w:tcPr>
          <w:p w14:paraId="6107B433" w14:textId="77777777" w:rsidR="00C64D63" w:rsidRPr="00C64D63" w:rsidRDefault="00835870" w:rsidP="00D2334D">
            <w:pPr>
              <w:rPr>
                <w:sz w:val="24"/>
                <w:szCs w:val="24"/>
              </w:rPr>
            </w:pPr>
            <w:r>
              <w:rPr>
                <w:sz w:val="24"/>
                <w:szCs w:val="24"/>
              </w:rPr>
              <w:t>K.C.S.E , B-</w:t>
            </w:r>
          </w:p>
          <w:p w14:paraId="7F98EECD" w14:textId="77777777" w:rsidR="00C64D63" w:rsidRPr="00C64D63" w:rsidRDefault="00C64D63" w:rsidP="00D2334D">
            <w:pPr>
              <w:rPr>
                <w:sz w:val="24"/>
                <w:szCs w:val="24"/>
              </w:rPr>
            </w:pPr>
          </w:p>
        </w:tc>
      </w:tr>
      <w:tr w:rsidR="00C64D63" w:rsidRPr="00C64D63" w14:paraId="7055F07F" w14:textId="77777777" w:rsidTr="00247B12">
        <w:trPr>
          <w:trHeight w:val="890"/>
        </w:trPr>
        <w:tc>
          <w:tcPr>
            <w:tcW w:w="2183" w:type="dxa"/>
            <w:tcBorders>
              <w:left w:val="single" w:sz="18" w:space="0" w:color="auto"/>
              <w:bottom w:val="single" w:sz="18" w:space="0" w:color="auto"/>
            </w:tcBorders>
          </w:tcPr>
          <w:p w14:paraId="1FC85888" w14:textId="77777777" w:rsidR="00C64D63" w:rsidRPr="00C64D63" w:rsidRDefault="00835870" w:rsidP="00D2334D">
            <w:pPr>
              <w:rPr>
                <w:rFonts w:eastAsia="Calibri"/>
                <w:sz w:val="24"/>
                <w:szCs w:val="24"/>
              </w:rPr>
            </w:pPr>
            <w:r>
              <w:rPr>
                <w:rFonts w:eastAsia="Calibri"/>
                <w:sz w:val="24"/>
                <w:szCs w:val="24"/>
              </w:rPr>
              <w:t>2006-2014</w:t>
            </w:r>
          </w:p>
        </w:tc>
        <w:tc>
          <w:tcPr>
            <w:tcW w:w="2497" w:type="dxa"/>
            <w:tcBorders>
              <w:bottom w:val="single" w:sz="18" w:space="0" w:color="auto"/>
            </w:tcBorders>
          </w:tcPr>
          <w:p w14:paraId="63F91918" w14:textId="77777777" w:rsidR="00C64D63" w:rsidRPr="00C64D63" w:rsidRDefault="00835870" w:rsidP="00D2334D">
            <w:pPr>
              <w:rPr>
                <w:rFonts w:eastAsia="Calibri"/>
                <w:sz w:val="24"/>
                <w:szCs w:val="24"/>
              </w:rPr>
            </w:pPr>
            <w:proofErr w:type="spellStart"/>
            <w:r>
              <w:rPr>
                <w:rFonts w:eastAsia="Calibri"/>
                <w:sz w:val="24"/>
                <w:szCs w:val="24"/>
              </w:rPr>
              <w:t>Busire</w:t>
            </w:r>
            <w:proofErr w:type="spellEnd"/>
            <w:r>
              <w:rPr>
                <w:rFonts w:eastAsia="Calibri"/>
                <w:sz w:val="24"/>
                <w:szCs w:val="24"/>
              </w:rPr>
              <w:t xml:space="preserve"> </w:t>
            </w:r>
            <w:r w:rsidR="00C64D63" w:rsidRPr="00C64D63">
              <w:rPr>
                <w:rFonts w:eastAsia="Calibri"/>
                <w:sz w:val="24"/>
                <w:szCs w:val="24"/>
              </w:rPr>
              <w:t>Primary school</w:t>
            </w:r>
          </w:p>
        </w:tc>
        <w:tc>
          <w:tcPr>
            <w:tcW w:w="6332" w:type="dxa"/>
            <w:tcBorders>
              <w:bottom w:val="single" w:sz="18" w:space="0" w:color="auto"/>
              <w:right w:val="single" w:sz="18" w:space="0" w:color="auto"/>
            </w:tcBorders>
          </w:tcPr>
          <w:p w14:paraId="664496B1" w14:textId="77777777" w:rsidR="00C64D63" w:rsidRPr="00C64D63" w:rsidRDefault="00C64D63" w:rsidP="00835870">
            <w:pPr>
              <w:rPr>
                <w:sz w:val="24"/>
                <w:szCs w:val="24"/>
              </w:rPr>
            </w:pPr>
            <w:r w:rsidRPr="00C64D63">
              <w:rPr>
                <w:sz w:val="24"/>
                <w:szCs w:val="24"/>
              </w:rPr>
              <w:t xml:space="preserve">K.C.P.E </w:t>
            </w:r>
            <w:r w:rsidR="00835870">
              <w:rPr>
                <w:sz w:val="24"/>
                <w:szCs w:val="24"/>
              </w:rPr>
              <w:t>311</w:t>
            </w:r>
          </w:p>
        </w:tc>
      </w:tr>
      <w:tr w:rsidR="00C64D63" w:rsidRPr="00C64D63" w14:paraId="687FE26D" w14:textId="77777777" w:rsidTr="00247B12">
        <w:trPr>
          <w:trHeight w:val="413"/>
        </w:trPr>
        <w:tc>
          <w:tcPr>
            <w:tcW w:w="11012" w:type="dxa"/>
            <w:gridSpan w:val="3"/>
            <w:tcBorders>
              <w:left w:val="single" w:sz="18" w:space="0" w:color="auto"/>
              <w:bottom w:val="single" w:sz="18" w:space="0" w:color="auto"/>
              <w:right w:val="single" w:sz="18" w:space="0" w:color="auto"/>
            </w:tcBorders>
            <w:shd w:val="clear" w:color="auto" w:fill="E7E6E6" w:themeFill="background2"/>
          </w:tcPr>
          <w:p w14:paraId="2BF81D11" w14:textId="77777777" w:rsidR="00C64D63" w:rsidRPr="00C64D63" w:rsidRDefault="00C64D63" w:rsidP="00C64D63">
            <w:pPr>
              <w:jc w:val="center"/>
              <w:rPr>
                <w:rFonts w:eastAsia="Calibri"/>
                <w:b/>
                <w:sz w:val="24"/>
                <w:szCs w:val="24"/>
              </w:rPr>
            </w:pPr>
            <w:r w:rsidRPr="00C64D63">
              <w:rPr>
                <w:rFonts w:eastAsia="Calibri"/>
                <w:b/>
                <w:sz w:val="24"/>
                <w:szCs w:val="24"/>
              </w:rPr>
              <w:t>PROFESSIONAL WORK EXPERIENCE</w:t>
            </w:r>
          </w:p>
        </w:tc>
      </w:tr>
      <w:tr w:rsidR="00EA3639" w:rsidRPr="00C64D63" w14:paraId="52E3B6F9" w14:textId="77777777" w:rsidTr="00247B12">
        <w:tc>
          <w:tcPr>
            <w:tcW w:w="2183" w:type="dxa"/>
            <w:tcBorders>
              <w:top w:val="single" w:sz="18" w:space="0" w:color="auto"/>
              <w:left w:val="single" w:sz="18" w:space="0" w:color="auto"/>
              <w:bottom w:val="single" w:sz="18" w:space="0" w:color="auto"/>
            </w:tcBorders>
            <w:shd w:val="clear" w:color="auto" w:fill="E7E6E6" w:themeFill="background2"/>
          </w:tcPr>
          <w:p w14:paraId="0D1E53DB" w14:textId="77777777" w:rsidR="00C64D63" w:rsidRPr="00C64D63" w:rsidRDefault="00C64D63" w:rsidP="00EA3639">
            <w:pPr>
              <w:jc w:val="center"/>
              <w:rPr>
                <w:rFonts w:eastAsia="Calibri"/>
                <w:b/>
                <w:sz w:val="24"/>
                <w:szCs w:val="24"/>
              </w:rPr>
            </w:pPr>
            <w:r w:rsidRPr="00C64D63">
              <w:rPr>
                <w:rFonts w:eastAsia="Calibri"/>
                <w:b/>
                <w:sz w:val="24"/>
                <w:szCs w:val="24"/>
              </w:rPr>
              <w:t>Date</w:t>
            </w:r>
          </w:p>
        </w:tc>
        <w:tc>
          <w:tcPr>
            <w:tcW w:w="2497" w:type="dxa"/>
            <w:tcBorders>
              <w:top w:val="single" w:sz="18" w:space="0" w:color="auto"/>
              <w:bottom w:val="single" w:sz="18" w:space="0" w:color="auto"/>
            </w:tcBorders>
            <w:shd w:val="clear" w:color="auto" w:fill="E7E6E6" w:themeFill="background2"/>
          </w:tcPr>
          <w:p w14:paraId="5F83AD62" w14:textId="77777777" w:rsidR="00C64D63" w:rsidRPr="00C64D63" w:rsidRDefault="00C64D63" w:rsidP="00EA3639">
            <w:pPr>
              <w:jc w:val="center"/>
              <w:rPr>
                <w:rFonts w:eastAsia="Calibri"/>
                <w:b/>
                <w:sz w:val="24"/>
                <w:szCs w:val="24"/>
              </w:rPr>
            </w:pPr>
            <w:r w:rsidRPr="00C64D63">
              <w:rPr>
                <w:rFonts w:eastAsia="Calibri"/>
                <w:b/>
                <w:sz w:val="24"/>
                <w:szCs w:val="24"/>
              </w:rPr>
              <w:t>School</w:t>
            </w:r>
          </w:p>
        </w:tc>
        <w:tc>
          <w:tcPr>
            <w:tcW w:w="6332" w:type="dxa"/>
            <w:tcBorders>
              <w:top w:val="single" w:sz="18" w:space="0" w:color="auto"/>
              <w:bottom w:val="single" w:sz="18" w:space="0" w:color="auto"/>
              <w:right w:val="single" w:sz="18" w:space="0" w:color="auto"/>
            </w:tcBorders>
            <w:shd w:val="clear" w:color="auto" w:fill="E7E6E6" w:themeFill="background2"/>
          </w:tcPr>
          <w:p w14:paraId="599F649D" w14:textId="77777777" w:rsidR="00C64D63" w:rsidRPr="00C64D63" w:rsidRDefault="00C64D63" w:rsidP="00EA3639">
            <w:pPr>
              <w:jc w:val="center"/>
              <w:rPr>
                <w:rFonts w:eastAsia="Calibri"/>
                <w:b/>
                <w:sz w:val="24"/>
                <w:szCs w:val="24"/>
              </w:rPr>
            </w:pPr>
            <w:r w:rsidRPr="00C64D63">
              <w:rPr>
                <w:rFonts w:eastAsia="Calibri"/>
                <w:b/>
                <w:sz w:val="24"/>
                <w:szCs w:val="24"/>
              </w:rPr>
              <w:t>Assignment/ description</w:t>
            </w:r>
          </w:p>
        </w:tc>
      </w:tr>
      <w:tr w:rsidR="00C64D63" w:rsidRPr="00C64D63" w14:paraId="0E6E39C3" w14:textId="77777777" w:rsidTr="00247B12">
        <w:trPr>
          <w:trHeight w:val="1170"/>
        </w:trPr>
        <w:tc>
          <w:tcPr>
            <w:tcW w:w="2183" w:type="dxa"/>
            <w:tcBorders>
              <w:top w:val="single" w:sz="18" w:space="0" w:color="auto"/>
              <w:left w:val="single" w:sz="18" w:space="0" w:color="auto"/>
            </w:tcBorders>
          </w:tcPr>
          <w:p w14:paraId="04EF436E" w14:textId="77777777" w:rsidR="00C64D63" w:rsidRPr="00C64D63" w:rsidRDefault="00C64D63" w:rsidP="00D2334D">
            <w:pPr>
              <w:rPr>
                <w:rFonts w:eastAsia="Calibri"/>
                <w:sz w:val="24"/>
                <w:szCs w:val="24"/>
              </w:rPr>
            </w:pPr>
            <w:r w:rsidRPr="00C64D63">
              <w:rPr>
                <w:rFonts w:eastAsia="Calibri"/>
                <w:sz w:val="24"/>
                <w:szCs w:val="24"/>
              </w:rPr>
              <w:t>April- August. 2023</w:t>
            </w:r>
          </w:p>
        </w:tc>
        <w:tc>
          <w:tcPr>
            <w:tcW w:w="2497" w:type="dxa"/>
            <w:tcBorders>
              <w:top w:val="single" w:sz="18" w:space="0" w:color="auto"/>
            </w:tcBorders>
          </w:tcPr>
          <w:p w14:paraId="69FA85AF" w14:textId="77777777" w:rsidR="00C64D63" w:rsidRPr="00C64D63" w:rsidRDefault="00835870" w:rsidP="00D2334D">
            <w:pPr>
              <w:rPr>
                <w:rFonts w:eastAsia="Calibri"/>
                <w:sz w:val="24"/>
                <w:szCs w:val="24"/>
              </w:rPr>
            </w:pPr>
            <w:proofErr w:type="spellStart"/>
            <w:r>
              <w:rPr>
                <w:rFonts w:eastAsia="Calibri"/>
                <w:sz w:val="24"/>
                <w:szCs w:val="24"/>
              </w:rPr>
              <w:t>Buriya</w:t>
            </w:r>
            <w:proofErr w:type="spellEnd"/>
            <w:r>
              <w:rPr>
                <w:rFonts w:eastAsia="Calibri"/>
                <w:sz w:val="24"/>
                <w:szCs w:val="24"/>
              </w:rPr>
              <w:t xml:space="preserve"> Junior Secondary School</w:t>
            </w:r>
          </w:p>
          <w:p w14:paraId="4AE789A7" w14:textId="77777777" w:rsidR="00C64D63" w:rsidRPr="00C64D63" w:rsidRDefault="00C64D63" w:rsidP="00D2334D">
            <w:pPr>
              <w:rPr>
                <w:rFonts w:eastAsia="Calibri"/>
                <w:sz w:val="24"/>
                <w:szCs w:val="24"/>
              </w:rPr>
            </w:pPr>
            <w:r w:rsidRPr="00C64D63">
              <w:rPr>
                <w:rFonts w:eastAsia="Calibri"/>
                <w:sz w:val="24"/>
                <w:szCs w:val="24"/>
              </w:rPr>
              <w:t>(Population: 500)</w:t>
            </w:r>
          </w:p>
        </w:tc>
        <w:tc>
          <w:tcPr>
            <w:tcW w:w="6332" w:type="dxa"/>
            <w:tcBorders>
              <w:top w:val="single" w:sz="18" w:space="0" w:color="auto"/>
              <w:right w:val="single" w:sz="18" w:space="0" w:color="auto"/>
            </w:tcBorders>
          </w:tcPr>
          <w:p w14:paraId="2F98A7E8" w14:textId="77777777" w:rsidR="00C64D63" w:rsidRPr="00C64D63" w:rsidRDefault="00C64D63" w:rsidP="00C64D63">
            <w:pPr>
              <w:pStyle w:val="ListParagraph"/>
              <w:numPr>
                <w:ilvl w:val="0"/>
                <w:numId w:val="2"/>
              </w:numPr>
              <w:rPr>
                <w:rFonts w:eastAsia="Calibri"/>
                <w:sz w:val="24"/>
              </w:rPr>
            </w:pPr>
            <w:r w:rsidRPr="00C64D63">
              <w:rPr>
                <w:rFonts w:eastAsia="Calibri"/>
                <w:b/>
                <w:sz w:val="24"/>
              </w:rPr>
              <w:t>Practicum</w:t>
            </w:r>
            <w:r w:rsidRPr="00C64D63">
              <w:rPr>
                <w:rFonts w:eastAsia="Calibri"/>
                <w:sz w:val="24"/>
              </w:rPr>
              <w:t>: Teaching subjects: religious activities grade 5/6/7, Social Studies grade 7, Science &amp; Technology grade 5/6</w:t>
            </w:r>
          </w:p>
        </w:tc>
      </w:tr>
      <w:tr w:rsidR="00C64D63" w:rsidRPr="00C64D63" w14:paraId="145D0371" w14:textId="77777777" w:rsidTr="00247B12">
        <w:trPr>
          <w:trHeight w:val="1025"/>
        </w:trPr>
        <w:tc>
          <w:tcPr>
            <w:tcW w:w="2183" w:type="dxa"/>
            <w:tcBorders>
              <w:left w:val="single" w:sz="18" w:space="0" w:color="auto"/>
              <w:bottom w:val="single" w:sz="18" w:space="0" w:color="auto"/>
            </w:tcBorders>
          </w:tcPr>
          <w:p w14:paraId="35AAB672" w14:textId="77777777" w:rsidR="00C64D63" w:rsidRPr="00C64D63" w:rsidRDefault="007027C6" w:rsidP="00D2334D">
            <w:pPr>
              <w:rPr>
                <w:rFonts w:eastAsia="Calibri"/>
                <w:sz w:val="24"/>
                <w:szCs w:val="24"/>
              </w:rPr>
            </w:pPr>
            <w:r>
              <w:rPr>
                <w:rFonts w:eastAsia="Calibri"/>
                <w:sz w:val="24"/>
                <w:szCs w:val="24"/>
              </w:rPr>
              <w:lastRenderedPageBreak/>
              <w:t>April</w:t>
            </w:r>
            <w:r w:rsidR="00C64D63" w:rsidRPr="00C64D63">
              <w:rPr>
                <w:rFonts w:eastAsia="Calibri"/>
                <w:sz w:val="24"/>
                <w:szCs w:val="24"/>
              </w:rPr>
              <w:t>- August. 2022</w:t>
            </w:r>
          </w:p>
        </w:tc>
        <w:tc>
          <w:tcPr>
            <w:tcW w:w="2497" w:type="dxa"/>
            <w:tcBorders>
              <w:bottom w:val="single" w:sz="18" w:space="0" w:color="auto"/>
            </w:tcBorders>
          </w:tcPr>
          <w:p w14:paraId="71260DA0" w14:textId="77777777" w:rsidR="00C64D63" w:rsidRPr="00C64D63" w:rsidRDefault="00835870" w:rsidP="00835870">
            <w:pPr>
              <w:rPr>
                <w:rFonts w:eastAsia="Calibri"/>
                <w:sz w:val="24"/>
                <w:szCs w:val="24"/>
              </w:rPr>
            </w:pPr>
            <w:r>
              <w:rPr>
                <w:rFonts w:eastAsia="Calibri"/>
                <w:sz w:val="24"/>
                <w:szCs w:val="24"/>
              </w:rPr>
              <w:t xml:space="preserve">St. Mary’s </w:t>
            </w:r>
            <w:proofErr w:type="spellStart"/>
            <w:r>
              <w:rPr>
                <w:rFonts w:eastAsia="Calibri"/>
                <w:sz w:val="24"/>
                <w:szCs w:val="24"/>
              </w:rPr>
              <w:t>Mundika</w:t>
            </w:r>
            <w:proofErr w:type="spellEnd"/>
            <w:r>
              <w:rPr>
                <w:rFonts w:eastAsia="Calibri"/>
                <w:sz w:val="24"/>
                <w:szCs w:val="24"/>
              </w:rPr>
              <w:t xml:space="preserve"> Boys S</w:t>
            </w:r>
            <w:r w:rsidR="00C64D63" w:rsidRPr="00C64D63">
              <w:rPr>
                <w:rFonts w:eastAsia="Calibri"/>
                <w:sz w:val="24"/>
                <w:szCs w:val="24"/>
              </w:rPr>
              <w:t xml:space="preserve">chool </w:t>
            </w:r>
            <w:r>
              <w:rPr>
                <w:rFonts w:eastAsia="Calibri"/>
                <w:sz w:val="24"/>
                <w:szCs w:val="24"/>
              </w:rPr>
              <w:t>High School</w:t>
            </w:r>
          </w:p>
        </w:tc>
        <w:tc>
          <w:tcPr>
            <w:tcW w:w="6332" w:type="dxa"/>
            <w:tcBorders>
              <w:bottom w:val="single" w:sz="18" w:space="0" w:color="auto"/>
              <w:right w:val="single" w:sz="18" w:space="0" w:color="auto"/>
            </w:tcBorders>
          </w:tcPr>
          <w:p w14:paraId="5BE5A7A3" w14:textId="77777777" w:rsidR="00C64D63" w:rsidRPr="00C64D63" w:rsidRDefault="00C64D63" w:rsidP="00835870">
            <w:pPr>
              <w:pStyle w:val="ListParagraph"/>
              <w:numPr>
                <w:ilvl w:val="0"/>
                <w:numId w:val="2"/>
              </w:numPr>
              <w:rPr>
                <w:rFonts w:eastAsia="Calibri"/>
                <w:i/>
                <w:sz w:val="24"/>
              </w:rPr>
            </w:pPr>
            <w:r w:rsidRPr="00C64D63">
              <w:rPr>
                <w:rFonts w:eastAsia="Calibri"/>
                <w:b/>
                <w:sz w:val="24"/>
              </w:rPr>
              <w:t>Industrial attachment</w:t>
            </w:r>
            <w:r w:rsidRPr="00C64D63">
              <w:rPr>
                <w:rFonts w:eastAsia="Calibri"/>
                <w:sz w:val="24"/>
              </w:rPr>
              <w:t xml:space="preserve">: Teaching subjects: </w:t>
            </w:r>
            <w:r w:rsidR="00835870">
              <w:rPr>
                <w:rFonts w:eastAsia="Calibri"/>
                <w:sz w:val="24"/>
              </w:rPr>
              <w:t>Christian Religious Education Form 1 &amp; 2, History and government Form 1, 2 &amp; 3.</w:t>
            </w:r>
          </w:p>
        </w:tc>
      </w:tr>
      <w:tr w:rsidR="008F0A62" w:rsidRPr="00C64D63" w14:paraId="33B947C9" w14:textId="77777777" w:rsidTr="00247B12">
        <w:trPr>
          <w:trHeight w:val="1025"/>
        </w:trPr>
        <w:tc>
          <w:tcPr>
            <w:tcW w:w="2183" w:type="dxa"/>
            <w:tcBorders>
              <w:left w:val="single" w:sz="18" w:space="0" w:color="auto"/>
              <w:bottom w:val="single" w:sz="18" w:space="0" w:color="auto"/>
            </w:tcBorders>
          </w:tcPr>
          <w:p w14:paraId="5A6F03FD" w14:textId="476B4B9E" w:rsidR="008F0A62" w:rsidRDefault="008F0A62" w:rsidP="00D2334D">
            <w:pPr>
              <w:rPr>
                <w:rFonts w:eastAsia="Calibri"/>
                <w:sz w:val="24"/>
                <w:szCs w:val="24"/>
              </w:rPr>
            </w:pPr>
            <w:r>
              <w:rPr>
                <w:rFonts w:eastAsia="Calibri"/>
                <w:sz w:val="24"/>
                <w:szCs w:val="24"/>
              </w:rPr>
              <w:t>January-December</w:t>
            </w:r>
            <w:r w:rsidR="00E219D5">
              <w:rPr>
                <w:rFonts w:eastAsia="Calibri"/>
                <w:sz w:val="24"/>
                <w:szCs w:val="24"/>
              </w:rPr>
              <w:t xml:space="preserve"> 2025</w:t>
            </w:r>
          </w:p>
        </w:tc>
        <w:tc>
          <w:tcPr>
            <w:tcW w:w="2497" w:type="dxa"/>
            <w:tcBorders>
              <w:bottom w:val="single" w:sz="18" w:space="0" w:color="auto"/>
            </w:tcBorders>
          </w:tcPr>
          <w:p w14:paraId="6FF8E17D" w14:textId="7A40CB7B" w:rsidR="008F0A62" w:rsidRDefault="00E219D5" w:rsidP="00835870">
            <w:pPr>
              <w:rPr>
                <w:rFonts w:eastAsia="Calibri"/>
                <w:sz w:val="24"/>
                <w:szCs w:val="24"/>
              </w:rPr>
            </w:pPr>
            <w:r>
              <w:rPr>
                <w:rFonts w:eastAsia="Calibri"/>
                <w:sz w:val="24"/>
                <w:szCs w:val="24"/>
              </w:rPr>
              <w:t>Bujumba Junior School</w:t>
            </w:r>
          </w:p>
        </w:tc>
        <w:tc>
          <w:tcPr>
            <w:tcW w:w="6332" w:type="dxa"/>
            <w:tcBorders>
              <w:bottom w:val="single" w:sz="18" w:space="0" w:color="auto"/>
              <w:right w:val="single" w:sz="18" w:space="0" w:color="auto"/>
            </w:tcBorders>
          </w:tcPr>
          <w:p w14:paraId="39EF7DC9" w14:textId="5D60F3F6" w:rsidR="008F0A62" w:rsidRPr="00C64D63" w:rsidRDefault="005122BF" w:rsidP="005122BF">
            <w:pPr>
              <w:pStyle w:val="ListParagraph"/>
              <w:numPr>
                <w:ilvl w:val="0"/>
                <w:numId w:val="2"/>
              </w:numPr>
              <w:rPr>
                <w:rFonts w:eastAsia="Calibri"/>
                <w:b/>
                <w:sz w:val="24"/>
              </w:rPr>
            </w:pPr>
            <w:r>
              <w:rPr>
                <w:rFonts w:eastAsia="Calibri"/>
                <w:b/>
                <w:sz w:val="24"/>
              </w:rPr>
              <w:t>B.O.M Teacher</w:t>
            </w:r>
          </w:p>
        </w:tc>
      </w:tr>
      <w:tr w:rsidR="00C64D63" w:rsidRPr="00C64D63" w14:paraId="3FC4E680" w14:textId="77777777" w:rsidTr="00247B12">
        <w:trPr>
          <w:trHeight w:val="440"/>
        </w:trPr>
        <w:tc>
          <w:tcPr>
            <w:tcW w:w="11012" w:type="dxa"/>
            <w:gridSpan w:val="3"/>
            <w:tcBorders>
              <w:left w:val="single" w:sz="18" w:space="0" w:color="auto"/>
              <w:bottom w:val="single" w:sz="18" w:space="0" w:color="auto"/>
              <w:right w:val="single" w:sz="18" w:space="0" w:color="auto"/>
            </w:tcBorders>
            <w:shd w:val="clear" w:color="auto" w:fill="E7E6E6" w:themeFill="background2"/>
          </w:tcPr>
          <w:p w14:paraId="4F59B6C1" w14:textId="77777777" w:rsidR="00C64D63" w:rsidRPr="00C64D63" w:rsidRDefault="00C64D63" w:rsidP="00D2334D">
            <w:pPr>
              <w:rPr>
                <w:rFonts w:eastAsia="Calibri"/>
                <w:b/>
                <w:sz w:val="24"/>
                <w:szCs w:val="24"/>
              </w:rPr>
            </w:pPr>
            <w:r w:rsidRPr="00C64D63">
              <w:rPr>
                <w:rFonts w:eastAsia="Calibri"/>
                <w:b/>
                <w:sz w:val="24"/>
                <w:szCs w:val="24"/>
              </w:rPr>
              <w:t>OTHER TRAININGS UNDERGONE &amp; POSITIONS HELD</w:t>
            </w:r>
          </w:p>
        </w:tc>
      </w:tr>
      <w:tr w:rsidR="00EA3639" w:rsidRPr="00C64D63" w14:paraId="21A90F52" w14:textId="77777777" w:rsidTr="00247B12">
        <w:trPr>
          <w:trHeight w:val="201"/>
        </w:trPr>
        <w:tc>
          <w:tcPr>
            <w:tcW w:w="2183" w:type="dxa"/>
            <w:tcBorders>
              <w:top w:val="single" w:sz="18" w:space="0" w:color="auto"/>
              <w:left w:val="single" w:sz="18" w:space="0" w:color="auto"/>
              <w:bottom w:val="single" w:sz="18" w:space="0" w:color="auto"/>
            </w:tcBorders>
            <w:shd w:val="clear" w:color="auto" w:fill="E7E6E6" w:themeFill="background2"/>
          </w:tcPr>
          <w:p w14:paraId="7FCB94E9" w14:textId="77777777" w:rsidR="00C64D63" w:rsidRPr="00EA3639" w:rsidRDefault="00C64D63" w:rsidP="00EA3639">
            <w:pPr>
              <w:jc w:val="center"/>
              <w:rPr>
                <w:rFonts w:eastAsia="Calibri"/>
                <w:b/>
                <w:sz w:val="24"/>
                <w:szCs w:val="24"/>
              </w:rPr>
            </w:pPr>
            <w:r w:rsidRPr="00EA3639">
              <w:rPr>
                <w:rFonts w:eastAsia="Calibri"/>
                <w:b/>
                <w:sz w:val="24"/>
                <w:szCs w:val="24"/>
              </w:rPr>
              <w:t>Date</w:t>
            </w:r>
          </w:p>
        </w:tc>
        <w:tc>
          <w:tcPr>
            <w:tcW w:w="2497" w:type="dxa"/>
            <w:tcBorders>
              <w:top w:val="single" w:sz="18" w:space="0" w:color="auto"/>
              <w:bottom w:val="single" w:sz="18" w:space="0" w:color="auto"/>
            </w:tcBorders>
            <w:shd w:val="clear" w:color="auto" w:fill="E7E6E6" w:themeFill="background2"/>
          </w:tcPr>
          <w:p w14:paraId="401CBBBC" w14:textId="77777777" w:rsidR="00C64D63" w:rsidRPr="00C64D63" w:rsidRDefault="00EA3639" w:rsidP="00EA3639">
            <w:pPr>
              <w:jc w:val="center"/>
              <w:rPr>
                <w:rFonts w:eastAsia="Calibri"/>
                <w:sz w:val="24"/>
                <w:szCs w:val="24"/>
                <w:u w:val="single"/>
              </w:rPr>
            </w:pPr>
            <w:r>
              <w:rPr>
                <w:rFonts w:eastAsia="Calibri"/>
                <w:b/>
                <w:sz w:val="24"/>
                <w:szCs w:val="24"/>
              </w:rPr>
              <w:t>Organization</w:t>
            </w:r>
          </w:p>
        </w:tc>
        <w:tc>
          <w:tcPr>
            <w:tcW w:w="6332" w:type="dxa"/>
            <w:tcBorders>
              <w:top w:val="single" w:sz="18" w:space="0" w:color="auto"/>
              <w:bottom w:val="single" w:sz="18" w:space="0" w:color="auto"/>
              <w:right w:val="single" w:sz="18" w:space="0" w:color="auto"/>
            </w:tcBorders>
            <w:shd w:val="clear" w:color="auto" w:fill="E7E6E6" w:themeFill="background2"/>
          </w:tcPr>
          <w:p w14:paraId="295AF656" w14:textId="77777777" w:rsidR="00C64D63" w:rsidRPr="00EA3639" w:rsidRDefault="00C64D63" w:rsidP="00EA3639">
            <w:pPr>
              <w:jc w:val="center"/>
              <w:rPr>
                <w:rFonts w:eastAsia="Calibri"/>
                <w:b/>
                <w:sz w:val="24"/>
                <w:szCs w:val="24"/>
              </w:rPr>
            </w:pPr>
            <w:r w:rsidRPr="00EA3639">
              <w:rPr>
                <w:rFonts w:eastAsia="Calibri"/>
                <w:b/>
                <w:sz w:val="24"/>
                <w:szCs w:val="24"/>
              </w:rPr>
              <w:t>Achievements</w:t>
            </w:r>
          </w:p>
        </w:tc>
      </w:tr>
      <w:tr w:rsidR="00C64D63" w:rsidRPr="00C64D63" w14:paraId="0D5C6B23" w14:textId="77777777" w:rsidTr="00247B12">
        <w:trPr>
          <w:trHeight w:val="1242"/>
        </w:trPr>
        <w:tc>
          <w:tcPr>
            <w:tcW w:w="2183" w:type="dxa"/>
            <w:tcBorders>
              <w:top w:val="single" w:sz="18" w:space="0" w:color="auto"/>
              <w:left w:val="single" w:sz="18" w:space="0" w:color="auto"/>
            </w:tcBorders>
          </w:tcPr>
          <w:p w14:paraId="6DBD7A9A" w14:textId="77777777" w:rsidR="00C64D63" w:rsidRPr="00C64D63" w:rsidRDefault="00C64D63" w:rsidP="00D2334D">
            <w:pPr>
              <w:rPr>
                <w:rFonts w:eastAsia="Calibri"/>
                <w:sz w:val="24"/>
                <w:szCs w:val="24"/>
              </w:rPr>
            </w:pPr>
            <w:r w:rsidRPr="00C64D63">
              <w:rPr>
                <w:rFonts w:eastAsia="Calibri"/>
                <w:sz w:val="24"/>
                <w:szCs w:val="24"/>
              </w:rPr>
              <w:t>Sep 2023- April. 2020</w:t>
            </w:r>
          </w:p>
        </w:tc>
        <w:tc>
          <w:tcPr>
            <w:tcW w:w="2497" w:type="dxa"/>
            <w:tcBorders>
              <w:top w:val="single" w:sz="18" w:space="0" w:color="auto"/>
            </w:tcBorders>
          </w:tcPr>
          <w:p w14:paraId="19156088" w14:textId="77777777" w:rsidR="00C64D63" w:rsidRPr="00C64D63" w:rsidRDefault="00C64D63" w:rsidP="00D2334D">
            <w:pPr>
              <w:rPr>
                <w:rFonts w:eastAsia="Calibri"/>
                <w:sz w:val="24"/>
                <w:szCs w:val="24"/>
              </w:rPr>
            </w:pPr>
            <w:r w:rsidRPr="00C64D63">
              <w:rPr>
                <w:rFonts w:eastAsia="Calibri"/>
                <w:sz w:val="24"/>
                <w:szCs w:val="24"/>
              </w:rPr>
              <w:t>Jaramogi Oginga Odinga University of Science and Technology</w:t>
            </w:r>
          </w:p>
        </w:tc>
        <w:tc>
          <w:tcPr>
            <w:tcW w:w="6332" w:type="dxa"/>
            <w:tcBorders>
              <w:top w:val="single" w:sz="18" w:space="0" w:color="auto"/>
              <w:right w:val="single" w:sz="18" w:space="0" w:color="auto"/>
            </w:tcBorders>
          </w:tcPr>
          <w:p w14:paraId="6424FB2D" w14:textId="77777777" w:rsidR="00C64D63" w:rsidRPr="00C64D63" w:rsidRDefault="00835870" w:rsidP="00D2334D">
            <w:pPr>
              <w:rPr>
                <w:rFonts w:eastAsia="Calibri"/>
                <w:sz w:val="24"/>
                <w:szCs w:val="24"/>
              </w:rPr>
            </w:pPr>
            <w:r>
              <w:rPr>
                <w:rFonts w:eastAsia="Calibri"/>
                <w:sz w:val="24"/>
                <w:szCs w:val="24"/>
              </w:rPr>
              <w:t xml:space="preserve">Environmental conservation </w:t>
            </w:r>
          </w:p>
          <w:p w14:paraId="79C4C8E8" w14:textId="77777777" w:rsidR="00C64D63" w:rsidRPr="00C64D63" w:rsidRDefault="00C64D63" w:rsidP="00D2334D">
            <w:pPr>
              <w:rPr>
                <w:rFonts w:eastAsia="Calibri"/>
                <w:sz w:val="24"/>
                <w:szCs w:val="24"/>
              </w:rPr>
            </w:pPr>
          </w:p>
        </w:tc>
      </w:tr>
      <w:tr w:rsidR="00C64D63" w:rsidRPr="00C64D63" w14:paraId="31EBEF7F" w14:textId="77777777" w:rsidTr="00247B12">
        <w:trPr>
          <w:trHeight w:val="710"/>
        </w:trPr>
        <w:tc>
          <w:tcPr>
            <w:tcW w:w="2183" w:type="dxa"/>
            <w:tcBorders>
              <w:left w:val="single" w:sz="18" w:space="0" w:color="auto"/>
            </w:tcBorders>
          </w:tcPr>
          <w:p w14:paraId="2D86E51F" w14:textId="77777777" w:rsidR="00C64D63" w:rsidRPr="00C64D63" w:rsidRDefault="00C64D63" w:rsidP="00D2334D">
            <w:pPr>
              <w:rPr>
                <w:rFonts w:eastAsia="Calibri"/>
                <w:sz w:val="24"/>
                <w:szCs w:val="24"/>
              </w:rPr>
            </w:pPr>
            <w:r w:rsidRPr="00C64D63">
              <w:rPr>
                <w:rFonts w:eastAsia="Calibri"/>
                <w:sz w:val="24"/>
                <w:szCs w:val="24"/>
              </w:rPr>
              <w:t>Sep 2020-April 2024</w:t>
            </w:r>
          </w:p>
        </w:tc>
        <w:tc>
          <w:tcPr>
            <w:tcW w:w="2497" w:type="dxa"/>
          </w:tcPr>
          <w:p w14:paraId="2B10B413" w14:textId="77777777" w:rsidR="00C64D63" w:rsidRPr="00C64D63" w:rsidRDefault="00C64D63" w:rsidP="00D2334D">
            <w:pPr>
              <w:rPr>
                <w:rFonts w:eastAsia="Calibri"/>
                <w:sz w:val="24"/>
                <w:szCs w:val="24"/>
              </w:rPr>
            </w:pPr>
            <w:r w:rsidRPr="00C64D63">
              <w:rPr>
                <w:rFonts w:eastAsia="Calibri"/>
                <w:sz w:val="24"/>
                <w:szCs w:val="24"/>
              </w:rPr>
              <w:t>Kenya Red Cross JOOUST Chapter</w:t>
            </w:r>
          </w:p>
        </w:tc>
        <w:tc>
          <w:tcPr>
            <w:tcW w:w="6332" w:type="dxa"/>
            <w:tcBorders>
              <w:right w:val="single" w:sz="18" w:space="0" w:color="auto"/>
            </w:tcBorders>
          </w:tcPr>
          <w:p w14:paraId="3AD90043" w14:textId="77777777" w:rsidR="00C64D63" w:rsidRPr="00C64D63" w:rsidRDefault="007027C6" w:rsidP="00D2334D">
            <w:pPr>
              <w:rPr>
                <w:rFonts w:eastAsia="Calibri"/>
                <w:sz w:val="24"/>
                <w:szCs w:val="24"/>
              </w:rPr>
            </w:pPr>
            <w:r>
              <w:rPr>
                <w:rFonts w:eastAsia="Calibri"/>
                <w:sz w:val="24"/>
                <w:szCs w:val="24"/>
              </w:rPr>
              <w:t>Basic first aid course</w:t>
            </w:r>
          </w:p>
        </w:tc>
      </w:tr>
      <w:tr w:rsidR="00C64D63" w:rsidRPr="00C64D63" w14:paraId="78F31691" w14:textId="77777777" w:rsidTr="00247B12">
        <w:trPr>
          <w:trHeight w:val="201"/>
        </w:trPr>
        <w:tc>
          <w:tcPr>
            <w:tcW w:w="2183" w:type="dxa"/>
            <w:tcBorders>
              <w:left w:val="single" w:sz="18" w:space="0" w:color="auto"/>
              <w:bottom w:val="single" w:sz="18" w:space="0" w:color="auto"/>
            </w:tcBorders>
          </w:tcPr>
          <w:p w14:paraId="434F96DB" w14:textId="77777777" w:rsidR="00C64D63" w:rsidRPr="00C64D63" w:rsidRDefault="00C64D63" w:rsidP="00D2334D">
            <w:pPr>
              <w:rPr>
                <w:rFonts w:eastAsia="Calibri"/>
                <w:sz w:val="24"/>
                <w:szCs w:val="24"/>
              </w:rPr>
            </w:pPr>
            <w:r w:rsidRPr="00C64D63">
              <w:rPr>
                <w:rFonts w:eastAsia="Calibri"/>
                <w:sz w:val="24"/>
                <w:szCs w:val="24"/>
              </w:rPr>
              <w:t>April. - August. 2022</w:t>
            </w:r>
          </w:p>
        </w:tc>
        <w:tc>
          <w:tcPr>
            <w:tcW w:w="2497" w:type="dxa"/>
            <w:tcBorders>
              <w:bottom w:val="single" w:sz="18" w:space="0" w:color="auto"/>
            </w:tcBorders>
          </w:tcPr>
          <w:p w14:paraId="5F5B207B" w14:textId="77777777" w:rsidR="00C64D63" w:rsidRPr="00C64D63" w:rsidRDefault="00C64D63" w:rsidP="00835870">
            <w:pPr>
              <w:rPr>
                <w:rFonts w:eastAsia="Calibri"/>
                <w:sz w:val="24"/>
                <w:szCs w:val="24"/>
              </w:rPr>
            </w:pPr>
            <w:proofErr w:type="spellStart"/>
            <w:r w:rsidRPr="00C64D63">
              <w:rPr>
                <w:rFonts w:eastAsia="Calibri"/>
                <w:sz w:val="24"/>
                <w:szCs w:val="24"/>
              </w:rPr>
              <w:t>St.Mary’s</w:t>
            </w:r>
            <w:proofErr w:type="spellEnd"/>
            <w:r w:rsidRPr="00C64D63">
              <w:rPr>
                <w:rFonts w:eastAsia="Calibri"/>
                <w:sz w:val="24"/>
                <w:szCs w:val="24"/>
              </w:rPr>
              <w:t xml:space="preserve"> </w:t>
            </w:r>
            <w:proofErr w:type="spellStart"/>
            <w:r w:rsidR="00835870">
              <w:rPr>
                <w:rFonts w:eastAsia="Calibri"/>
                <w:sz w:val="24"/>
                <w:szCs w:val="24"/>
              </w:rPr>
              <w:t>Mundika</w:t>
            </w:r>
            <w:proofErr w:type="spellEnd"/>
            <w:r w:rsidR="00835870">
              <w:rPr>
                <w:rFonts w:eastAsia="Calibri"/>
                <w:sz w:val="24"/>
                <w:szCs w:val="24"/>
              </w:rPr>
              <w:t xml:space="preserve"> Boys High School</w:t>
            </w:r>
          </w:p>
        </w:tc>
        <w:tc>
          <w:tcPr>
            <w:tcW w:w="6332" w:type="dxa"/>
            <w:tcBorders>
              <w:bottom w:val="single" w:sz="18" w:space="0" w:color="auto"/>
              <w:right w:val="single" w:sz="18" w:space="0" w:color="auto"/>
            </w:tcBorders>
          </w:tcPr>
          <w:p w14:paraId="45F9EF1E" w14:textId="77777777" w:rsidR="00C64D63" w:rsidRPr="00C64D63" w:rsidRDefault="00C64D63" w:rsidP="00D2334D">
            <w:pPr>
              <w:rPr>
                <w:rFonts w:eastAsia="Calibri"/>
                <w:sz w:val="24"/>
                <w:szCs w:val="24"/>
              </w:rPr>
            </w:pPr>
            <w:r w:rsidRPr="00C64D63">
              <w:rPr>
                <w:rFonts w:eastAsia="Calibri"/>
                <w:sz w:val="24"/>
                <w:szCs w:val="24"/>
              </w:rPr>
              <w:t xml:space="preserve">Served as: </w:t>
            </w:r>
          </w:p>
          <w:p w14:paraId="205722F9" w14:textId="77777777" w:rsidR="00C64D63" w:rsidRPr="00C64D63" w:rsidRDefault="00C64D63" w:rsidP="00C64D63">
            <w:pPr>
              <w:pStyle w:val="ListParagraph"/>
              <w:numPr>
                <w:ilvl w:val="0"/>
                <w:numId w:val="3"/>
              </w:numPr>
              <w:rPr>
                <w:rFonts w:eastAsia="Calibri"/>
                <w:sz w:val="24"/>
              </w:rPr>
            </w:pPr>
            <w:r w:rsidRPr="00C64D63">
              <w:rPr>
                <w:rFonts w:eastAsia="Calibri"/>
                <w:sz w:val="24"/>
              </w:rPr>
              <w:t>Teaching practice student leader</w:t>
            </w:r>
          </w:p>
          <w:p w14:paraId="49E57276" w14:textId="77777777" w:rsidR="00C64D63" w:rsidRPr="00C64D63" w:rsidRDefault="00C64D63" w:rsidP="00D2334D">
            <w:pPr>
              <w:pStyle w:val="ListParagraph"/>
              <w:rPr>
                <w:rFonts w:eastAsia="Calibri"/>
                <w:sz w:val="24"/>
              </w:rPr>
            </w:pPr>
          </w:p>
          <w:p w14:paraId="02650811" w14:textId="77777777" w:rsidR="00C64D63" w:rsidRPr="00C64D63" w:rsidRDefault="00C64D63" w:rsidP="00D2334D">
            <w:pPr>
              <w:ind w:left="-108"/>
              <w:rPr>
                <w:rFonts w:eastAsia="Calibri"/>
                <w:sz w:val="24"/>
                <w:szCs w:val="24"/>
              </w:rPr>
            </w:pPr>
          </w:p>
        </w:tc>
      </w:tr>
    </w:tbl>
    <w:p w14:paraId="20B5A0D5" w14:textId="77777777" w:rsidR="00C64D63" w:rsidRDefault="00C64D63" w:rsidP="00EA3639">
      <w:pPr>
        <w:ind w:left="0" w:firstLine="0"/>
        <w:rPr>
          <w:rFonts w:eastAsia="Calibri"/>
          <w:b/>
          <w:sz w:val="24"/>
          <w:szCs w:val="24"/>
        </w:rPr>
      </w:pPr>
      <w:bookmarkStart w:id="0" w:name="_GoBack"/>
      <w:bookmarkEnd w:id="0"/>
    </w:p>
    <w:p w14:paraId="72E7C1D9" w14:textId="77777777" w:rsidR="00EA3639" w:rsidRDefault="00EA3639" w:rsidP="00EA3639">
      <w:pPr>
        <w:ind w:left="0" w:firstLine="0"/>
        <w:rPr>
          <w:rFonts w:eastAsia="Calibri"/>
          <w:b/>
          <w:sz w:val="24"/>
          <w:szCs w:val="24"/>
        </w:rPr>
      </w:pPr>
    </w:p>
    <w:p w14:paraId="4004A40F" w14:textId="77777777" w:rsidR="00EA3639" w:rsidRDefault="00EA3639" w:rsidP="00247B12">
      <w:pPr>
        <w:spacing w:line="276" w:lineRule="auto"/>
        <w:ind w:left="0" w:firstLine="0"/>
        <w:rPr>
          <w:rFonts w:eastAsia="Calibri"/>
          <w:b/>
          <w:sz w:val="24"/>
          <w:szCs w:val="24"/>
        </w:rPr>
      </w:pPr>
    </w:p>
    <w:p w14:paraId="0D16A174" w14:textId="77777777" w:rsidR="00247B12" w:rsidRPr="00786039" w:rsidRDefault="00247B12" w:rsidP="00247B12">
      <w:pPr>
        <w:spacing w:line="276" w:lineRule="auto"/>
        <w:ind w:left="0" w:firstLine="0"/>
        <w:rPr>
          <w:b/>
          <w:sz w:val="22"/>
          <w:lang w:bidi="he-IL"/>
        </w:rPr>
      </w:pPr>
    </w:p>
    <w:tbl>
      <w:tblPr>
        <w:tblStyle w:val="TableGrid"/>
        <w:tblW w:w="10510" w:type="dxa"/>
        <w:tblInd w:w="-72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510"/>
      </w:tblGrid>
      <w:tr w:rsidR="00247B12" w:rsidRPr="00247B12" w14:paraId="0752E341" w14:textId="77777777" w:rsidTr="00247B12">
        <w:trPr>
          <w:trHeight w:val="371"/>
        </w:trPr>
        <w:tc>
          <w:tcPr>
            <w:tcW w:w="10510" w:type="dxa"/>
          </w:tcPr>
          <w:p w14:paraId="383C95FD" w14:textId="77777777" w:rsidR="00247B12" w:rsidRPr="00247B12" w:rsidRDefault="00247B12" w:rsidP="00431D9B">
            <w:pPr>
              <w:spacing w:line="276" w:lineRule="auto"/>
              <w:ind w:left="0" w:right="0" w:firstLine="0"/>
              <w:jc w:val="both"/>
              <w:rPr>
                <w:sz w:val="22"/>
                <w:lang w:bidi="he-IL"/>
              </w:rPr>
            </w:pPr>
            <w:r w:rsidRPr="00247B12">
              <w:rPr>
                <w:b/>
                <w:sz w:val="22"/>
                <w:lang w:bidi="he-IL"/>
              </w:rPr>
              <w:t>LANGUAGES</w:t>
            </w:r>
          </w:p>
        </w:tc>
      </w:tr>
      <w:tr w:rsidR="00247B12" w:rsidRPr="00247B12" w14:paraId="168BA1D0" w14:textId="77777777" w:rsidTr="00247B12">
        <w:trPr>
          <w:trHeight w:val="371"/>
        </w:trPr>
        <w:tc>
          <w:tcPr>
            <w:tcW w:w="10510" w:type="dxa"/>
          </w:tcPr>
          <w:p w14:paraId="11E4EE03" w14:textId="77777777" w:rsidR="00247B12" w:rsidRPr="00247B12" w:rsidRDefault="00247B12" w:rsidP="00431D9B">
            <w:pPr>
              <w:spacing w:line="276" w:lineRule="auto"/>
              <w:ind w:left="0" w:right="0" w:firstLine="0"/>
              <w:jc w:val="both"/>
              <w:rPr>
                <w:b/>
                <w:sz w:val="22"/>
                <w:lang w:bidi="he-IL"/>
              </w:rPr>
            </w:pPr>
            <w:r w:rsidRPr="00247B12">
              <w:rPr>
                <w:b/>
                <w:sz w:val="22"/>
                <w:lang w:bidi="he-IL"/>
              </w:rPr>
              <w:t xml:space="preserve">Language </w:t>
            </w:r>
            <w:r w:rsidRPr="00247B12">
              <w:rPr>
                <w:b/>
                <w:sz w:val="22"/>
                <w:lang w:bidi="he-IL"/>
              </w:rPr>
              <w:tab/>
            </w:r>
            <w:r w:rsidRPr="00247B12">
              <w:rPr>
                <w:b/>
                <w:sz w:val="22"/>
                <w:lang w:bidi="he-IL"/>
              </w:rPr>
              <w:tab/>
            </w:r>
            <w:r w:rsidRPr="00247B12">
              <w:rPr>
                <w:b/>
                <w:sz w:val="22"/>
                <w:lang w:bidi="he-IL"/>
              </w:rPr>
              <w:tab/>
            </w:r>
            <w:r>
              <w:rPr>
                <w:b/>
                <w:sz w:val="22"/>
                <w:lang w:bidi="he-IL"/>
              </w:rPr>
              <w:t xml:space="preserve">            </w:t>
            </w:r>
            <w:r w:rsidRPr="00247B12">
              <w:rPr>
                <w:b/>
                <w:sz w:val="22"/>
                <w:lang w:bidi="he-IL"/>
              </w:rPr>
              <w:t xml:space="preserve">Speaking          </w:t>
            </w:r>
            <w:r>
              <w:rPr>
                <w:b/>
                <w:sz w:val="22"/>
                <w:lang w:bidi="he-IL"/>
              </w:rPr>
              <w:t xml:space="preserve">            </w:t>
            </w:r>
            <w:r w:rsidRPr="00247B12">
              <w:rPr>
                <w:b/>
                <w:sz w:val="22"/>
                <w:lang w:bidi="he-IL"/>
              </w:rPr>
              <w:t xml:space="preserve"> Reading            </w:t>
            </w:r>
            <w:r>
              <w:rPr>
                <w:b/>
                <w:sz w:val="22"/>
                <w:lang w:bidi="he-IL"/>
              </w:rPr>
              <w:t xml:space="preserve">         </w:t>
            </w:r>
            <w:r w:rsidRPr="00247B12">
              <w:rPr>
                <w:b/>
                <w:sz w:val="22"/>
                <w:lang w:bidi="he-IL"/>
              </w:rPr>
              <w:t xml:space="preserve"> Writing</w:t>
            </w:r>
          </w:p>
        </w:tc>
      </w:tr>
      <w:tr w:rsidR="00247B12" w:rsidRPr="00247B12" w14:paraId="68797C11" w14:textId="77777777" w:rsidTr="00247B12">
        <w:trPr>
          <w:trHeight w:val="371"/>
        </w:trPr>
        <w:tc>
          <w:tcPr>
            <w:tcW w:w="10510" w:type="dxa"/>
          </w:tcPr>
          <w:p w14:paraId="05CB6F4C" w14:textId="77777777" w:rsidR="00247B12" w:rsidRPr="00247B12" w:rsidRDefault="00247B12" w:rsidP="00431D9B">
            <w:pPr>
              <w:numPr>
                <w:ilvl w:val="0"/>
                <w:numId w:val="5"/>
              </w:numPr>
              <w:autoSpaceDE w:val="0"/>
              <w:autoSpaceDN w:val="0"/>
              <w:spacing w:after="0" w:line="276" w:lineRule="auto"/>
              <w:ind w:right="0"/>
              <w:jc w:val="both"/>
              <w:rPr>
                <w:sz w:val="22"/>
                <w:lang w:bidi="he-IL"/>
              </w:rPr>
            </w:pPr>
            <w:r w:rsidRPr="00247B12">
              <w:rPr>
                <w:sz w:val="22"/>
                <w:lang w:bidi="he-IL"/>
              </w:rPr>
              <w:t xml:space="preserve">English                   </w:t>
            </w:r>
            <w:r w:rsidRPr="00247B12">
              <w:rPr>
                <w:sz w:val="22"/>
                <w:lang w:bidi="he-IL"/>
              </w:rPr>
              <w:tab/>
            </w:r>
            <w:r w:rsidRPr="00247B12">
              <w:rPr>
                <w:sz w:val="22"/>
                <w:lang w:bidi="he-IL"/>
              </w:rPr>
              <w:tab/>
              <w:t xml:space="preserve">Excellent          </w:t>
            </w:r>
            <w:r>
              <w:rPr>
                <w:sz w:val="22"/>
                <w:lang w:bidi="he-IL"/>
              </w:rPr>
              <w:t xml:space="preserve">            </w:t>
            </w:r>
            <w:r w:rsidRPr="00247B12">
              <w:rPr>
                <w:sz w:val="22"/>
                <w:lang w:bidi="he-IL"/>
              </w:rPr>
              <w:t xml:space="preserve"> </w:t>
            </w:r>
            <w:proofErr w:type="spellStart"/>
            <w:r w:rsidRPr="00247B12">
              <w:rPr>
                <w:sz w:val="22"/>
                <w:lang w:bidi="he-IL"/>
              </w:rPr>
              <w:t>Excellent</w:t>
            </w:r>
            <w:proofErr w:type="spellEnd"/>
            <w:r w:rsidRPr="00247B12">
              <w:rPr>
                <w:sz w:val="22"/>
                <w:lang w:bidi="he-IL"/>
              </w:rPr>
              <w:t xml:space="preserve">          </w:t>
            </w:r>
            <w:r>
              <w:rPr>
                <w:sz w:val="22"/>
                <w:lang w:bidi="he-IL"/>
              </w:rPr>
              <w:t xml:space="preserve">         </w:t>
            </w:r>
            <w:r w:rsidRPr="00247B12">
              <w:rPr>
                <w:sz w:val="22"/>
                <w:lang w:bidi="he-IL"/>
              </w:rPr>
              <w:t xml:space="preserve">  </w:t>
            </w:r>
            <w:proofErr w:type="spellStart"/>
            <w:r w:rsidRPr="00247B12">
              <w:rPr>
                <w:sz w:val="22"/>
                <w:lang w:bidi="he-IL"/>
              </w:rPr>
              <w:t>Excellent</w:t>
            </w:r>
            <w:proofErr w:type="spellEnd"/>
          </w:p>
        </w:tc>
      </w:tr>
      <w:tr w:rsidR="00247B12" w:rsidRPr="00247B12" w14:paraId="76E85BE7" w14:textId="77777777" w:rsidTr="00247B12">
        <w:trPr>
          <w:trHeight w:val="354"/>
        </w:trPr>
        <w:tc>
          <w:tcPr>
            <w:tcW w:w="10510" w:type="dxa"/>
          </w:tcPr>
          <w:p w14:paraId="179980A1" w14:textId="77777777" w:rsidR="00247B12" w:rsidRPr="00247B12" w:rsidRDefault="00247B12" w:rsidP="00431D9B">
            <w:pPr>
              <w:numPr>
                <w:ilvl w:val="0"/>
                <w:numId w:val="5"/>
              </w:numPr>
              <w:autoSpaceDE w:val="0"/>
              <w:autoSpaceDN w:val="0"/>
              <w:spacing w:after="0" w:line="276" w:lineRule="auto"/>
              <w:ind w:right="0"/>
              <w:jc w:val="both"/>
              <w:rPr>
                <w:sz w:val="22"/>
                <w:lang w:bidi="he-IL"/>
              </w:rPr>
            </w:pPr>
            <w:r w:rsidRPr="00247B12">
              <w:rPr>
                <w:sz w:val="22"/>
                <w:lang w:bidi="he-IL"/>
              </w:rPr>
              <w:t xml:space="preserve">Kiswahili                </w:t>
            </w:r>
            <w:r w:rsidRPr="00247B12">
              <w:rPr>
                <w:sz w:val="22"/>
                <w:lang w:bidi="he-IL"/>
              </w:rPr>
              <w:tab/>
            </w:r>
            <w:r w:rsidRPr="00247B12">
              <w:rPr>
                <w:sz w:val="22"/>
                <w:lang w:bidi="he-IL"/>
              </w:rPr>
              <w:tab/>
              <w:t xml:space="preserve">Excellent        </w:t>
            </w:r>
            <w:r>
              <w:rPr>
                <w:sz w:val="22"/>
                <w:lang w:bidi="he-IL"/>
              </w:rPr>
              <w:t xml:space="preserve">               </w:t>
            </w:r>
            <w:proofErr w:type="spellStart"/>
            <w:r w:rsidRPr="00247B12">
              <w:rPr>
                <w:sz w:val="22"/>
                <w:lang w:bidi="he-IL"/>
              </w:rPr>
              <w:t>Excellent</w:t>
            </w:r>
            <w:proofErr w:type="spellEnd"/>
            <w:r w:rsidRPr="00247B12">
              <w:rPr>
                <w:sz w:val="22"/>
                <w:lang w:bidi="he-IL"/>
              </w:rPr>
              <w:t xml:space="preserve">        </w:t>
            </w:r>
            <w:r>
              <w:rPr>
                <w:sz w:val="22"/>
                <w:lang w:bidi="he-IL"/>
              </w:rPr>
              <w:t xml:space="preserve">         </w:t>
            </w:r>
            <w:r w:rsidRPr="00247B12">
              <w:rPr>
                <w:sz w:val="22"/>
                <w:lang w:bidi="he-IL"/>
              </w:rPr>
              <w:t xml:space="preserve">    </w:t>
            </w:r>
            <w:proofErr w:type="spellStart"/>
            <w:r w:rsidRPr="00247B12">
              <w:rPr>
                <w:sz w:val="22"/>
                <w:lang w:bidi="he-IL"/>
              </w:rPr>
              <w:t>Excellent</w:t>
            </w:r>
            <w:proofErr w:type="spellEnd"/>
          </w:p>
        </w:tc>
      </w:tr>
    </w:tbl>
    <w:p w14:paraId="4B1AAEB2" w14:textId="77777777" w:rsidR="00EA3639" w:rsidRPr="00786039" w:rsidRDefault="00EA3639" w:rsidP="00247B12">
      <w:pPr>
        <w:autoSpaceDE w:val="0"/>
        <w:autoSpaceDN w:val="0"/>
        <w:spacing w:after="0" w:line="276" w:lineRule="auto"/>
        <w:ind w:left="720" w:right="0" w:firstLine="0"/>
        <w:jc w:val="both"/>
        <w:rPr>
          <w:sz w:val="22"/>
          <w:lang w:bidi="he-IL"/>
        </w:rPr>
      </w:pPr>
      <w:r w:rsidRPr="00786039">
        <w:rPr>
          <w:sz w:val="22"/>
          <w:lang w:bidi="he-IL"/>
        </w:rPr>
        <w:tab/>
      </w:r>
    </w:p>
    <w:p w14:paraId="59ACAD37" w14:textId="77777777" w:rsidR="00EA3639" w:rsidRPr="00786039" w:rsidRDefault="00EA3639" w:rsidP="00EA3639">
      <w:pPr>
        <w:spacing w:after="200" w:line="276" w:lineRule="auto"/>
        <w:ind w:left="0" w:firstLine="0"/>
        <w:rPr>
          <w:rFonts w:eastAsia="Calibri"/>
          <w:b/>
          <w:sz w:val="22"/>
        </w:rPr>
      </w:pPr>
      <w:r w:rsidRPr="00786039">
        <w:rPr>
          <w:rFonts w:eastAsia="Calibri"/>
          <w:b/>
          <w:sz w:val="22"/>
        </w:rPr>
        <w:t xml:space="preserve"> </w:t>
      </w:r>
    </w:p>
    <w:tbl>
      <w:tblPr>
        <w:tblW w:w="10861"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530"/>
        <w:gridCol w:w="3801"/>
        <w:gridCol w:w="3530"/>
      </w:tblGrid>
      <w:tr w:rsidR="00EA3639" w:rsidRPr="00786039" w14:paraId="0EC26978" w14:textId="77777777" w:rsidTr="00247B12">
        <w:trPr>
          <w:trHeight w:val="405"/>
          <w:jc w:val="center"/>
        </w:trPr>
        <w:tc>
          <w:tcPr>
            <w:tcW w:w="10861" w:type="dxa"/>
            <w:gridSpan w:val="3"/>
          </w:tcPr>
          <w:p w14:paraId="507E0CEB" w14:textId="77777777" w:rsidR="00EA3639" w:rsidRPr="00EA3639" w:rsidRDefault="00EA3639" w:rsidP="00EA3639">
            <w:pPr>
              <w:spacing w:after="200" w:line="276" w:lineRule="auto"/>
              <w:ind w:left="0" w:firstLine="0"/>
              <w:rPr>
                <w:rFonts w:eastAsia="Calibri"/>
                <w:b/>
                <w:sz w:val="22"/>
              </w:rPr>
            </w:pPr>
            <w:r w:rsidRPr="00786039">
              <w:rPr>
                <w:rFonts w:eastAsia="Calibri"/>
                <w:b/>
                <w:sz w:val="22"/>
              </w:rPr>
              <w:t xml:space="preserve">REFEREES </w:t>
            </w:r>
          </w:p>
        </w:tc>
      </w:tr>
      <w:tr w:rsidR="00EA3639" w:rsidRPr="00786039" w14:paraId="7866CC45" w14:textId="77777777" w:rsidTr="00247B12">
        <w:trPr>
          <w:trHeight w:val="1241"/>
          <w:jc w:val="center"/>
        </w:trPr>
        <w:tc>
          <w:tcPr>
            <w:tcW w:w="3530" w:type="dxa"/>
            <w:hideMark/>
          </w:tcPr>
          <w:p w14:paraId="5354C8C1" w14:textId="77777777" w:rsidR="00EA3639" w:rsidRPr="00786039" w:rsidRDefault="00835870" w:rsidP="00EA3639">
            <w:pPr>
              <w:spacing w:line="276" w:lineRule="auto"/>
              <w:jc w:val="both"/>
              <w:rPr>
                <w:bCs/>
                <w:sz w:val="22"/>
                <w:lang w:bidi="he-IL"/>
              </w:rPr>
            </w:pPr>
            <w:r>
              <w:rPr>
                <w:bCs/>
                <w:sz w:val="22"/>
                <w:lang w:bidi="he-IL"/>
              </w:rPr>
              <w:t xml:space="preserve">Oscar </w:t>
            </w:r>
            <w:proofErr w:type="spellStart"/>
            <w:r>
              <w:rPr>
                <w:bCs/>
                <w:sz w:val="22"/>
                <w:lang w:bidi="he-IL"/>
              </w:rPr>
              <w:t>Muhanji</w:t>
            </w:r>
            <w:proofErr w:type="spellEnd"/>
          </w:p>
          <w:p w14:paraId="76A67BBC" w14:textId="77777777" w:rsidR="00EA3639" w:rsidRPr="00786039" w:rsidRDefault="00835870" w:rsidP="00EA3639">
            <w:pPr>
              <w:spacing w:line="276" w:lineRule="auto"/>
              <w:jc w:val="both"/>
              <w:rPr>
                <w:sz w:val="22"/>
                <w:lang w:bidi="he-IL"/>
              </w:rPr>
            </w:pPr>
            <w:r>
              <w:rPr>
                <w:sz w:val="22"/>
                <w:lang w:bidi="he-IL"/>
              </w:rPr>
              <w:t>H</w:t>
            </w:r>
            <w:r w:rsidR="002B287D">
              <w:rPr>
                <w:sz w:val="22"/>
                <w:lang w:bidi="he-IL"/>
              </w:rPr>
              <w:t>.</w:t>
            </w:r>
            <w:r>
              <w:rPr>
                <w:sz w:val="22"/>
                <w:lang w:bidi="he-IL"/>
              </w:rPr>
              <w:t>O</w:t>
            </w:r>
            <w:r w:rsidR="002B287D">
              <w:rPr>
                <w:sz w:val="22"/>
                <w:lang w:bidi="he-IL"/>
              </w:rPr>
              <w:t>.</w:t>
            </w:r>
            <w:r>
              <w:rPr>
                <w:sz w:val="22"/>
                <w:lang w:bidi="he-IL"/>
              </w:rPr>
              <w:t>S</w:t>
            </w:r>
            <w:r w:rsidR="002B287D">
              <w:rPr>
                <w:sz w:val="22"/>
                <w:lang w:bidi="he-IL"/>
              </w:rPr>
              <w:t xml:space="preserve"> History</w:t>
            </w:r>
          </w:p>
          <w:p w14:paraId="6BE5E384" w14:textId="77777777" w:rsidR="00EA3639" w:rsidRPr="00786039" w:rsidRDefault="002B287D" w:rsidP="00EA3639">
            <w:pPr>
              <w:jc w:val="both"/>
              <w:rPr>
                <w:rFonts w:eastAsia="Calibri"/>
                <w:sz w:val="22"/>
              </w:rPr>
            </w:pPr>
            <w:r>
              <w:rPr>
                <w:rFonts w:eastAsia="Calibri"/>
                <w:sz w:val="22"/>
              </w:rPr>
              <w:t xml:space="preserve">St. Mary’s </w:t>
            </w:r>
            <w:proofErr w:type="spellStart"/>
            <w:r>
              <w:rPr>
                <w:rFonts w:eastAsia="Calibri"/>
                <w:sz w:val="22"/>
              </w:rPr>
              <w:t>Mundika</w:t>
            </w:r>
            <w:proofErr w:type="spellEnd"/>
            <w:r>
              <w:rPr>
                <w:rFonts w:eastAsia="Calibri"/>
                <w:sz w:val="22"/>
              </w:rPr>
              <w:t xml:space="preserve"> Boys High School </w:t>
            </w:r>
          </w:p>
          <w:p w14:paraId="6D562155" w14:textId="77777777" w:rsidR="00EA3639" w:rsidRPr="00786039" w:rsidRDefault="00EA3639" w:rsidP="00EA3639">
            <w:pPr>
              <w:spacing w:line="276" w:lineRule="auto"/>
              <w:jc w:val="both"/>
              <w:rPr>
                <w:bCs/>
                <w:sz w:val="22"/>
                <w:lang w:bidi="he-IL"/>
              </w:rPr>
            </w:pPr>
            <w:r w:rsidRPr="00786039">
              <w:rPr>
                <w:bCs/>
                <w:sz w:val="22"/>
                <w:lang w:bidi="he-IL"/>
              </w:rPr>
              <w:t>Phone: 07</w:t>
            </w:r>
            <w:r w:rsidR="002B287D">
              <w:rPr>
                <w:bCs/>
                <w:sz w:val="22"/>
                <w:lang w:bidi="he-IL"/>
              </w:rPr>
              <w:t>10251160</w:t>
            </w:r>
          </w:p>
          <w:p w14:paraId="1C49A6C1" w14:textId="77777777" w:rsidR="00EA3639" w:rsidRPr="00786039" w:rsidRDefault="00EA3639" w:rsidP="00EA3639">
            <w:pPr>
              <w:spacing w:line="276" w:lineRule="auto"/>
              <w:jc w:val="both"/>
              <w:rPr>
                <w:bCs/>
                <w:sz w:val="22"/>
                <w:lang w:bidi="he-IL"/>
              </w:rPr>
            </w:pPr>
          </w:p>
        </w:tc>
        <w:tc>
          <w:tcPr>
            <w:tcW w:w="3801" w:type="dxa"/>
            <w:hideMark/>
          </w:tcPr>
          <w:p w14:paraId="508EEABE" w14:textId="77777777" w:rsidR="00EA3639" w:rsidRPr="00786039" w:rsidRDefault="002B287D" w:rsidP="00EA3639">
            <w:pPr>
              <w:autoSpaceDE w:val="0"/>
              <w:autoSpaceDN w:val="0"/>
              <w:adjustRightInd w:val="0"/>
              <w:spacing w:line="276" w:lineRule="auto"/>
              <w:jc w:val="both"/>
              <w:rPr>
                <w:bCs/>
                <w:sz w:val="22"/>
                <w:lang w:bidi="he-IL"/>
              </w:rPr>
            </w:pPr>
            <w:r>
              <w:rPr>
                <w:bCs/>
                <w:sz w:val="22"/>
                <w:lang w:bidi="he-IL"/>
              </w:rPr>
              <w:t xml:space="preserve">Mr. Henry </w:t>
            </w:r>
            <w:proofErr w:type="spellStart"/>
            <w:r>
              <w:rPr>
                <w:bCs/>
                <w:sz w:val="22"/>
                <w:lang w:bidi="he-IL"/>
              </w:rPr>
              <w:t>Mugera</w:t>
            </w:r>
            <w:proofErr w:type="spellEnd"/>
          </w:p>
          <w:p w14:paraId="15D05072" w14:textId="77777777" w:rsidR="00EA3639" w:rsidRPr="00786039" w:rsidRDefault="002B287D" w:rsidP="00EA3639">
            <w:pPr>
              <w:autoSpaceDE w:val="0"/>
              <w:autoSpaceDN w:val="0"/>
              <w:adjustRightInd w:val="0"/>
              <w:spacing w:line="276" w:lineRule="auto"/>
              <w:jc w:val="both"/>
              <w:rPr>
                <w:bCs/>
                <w:sz w:val="22"/>
                <w:lang w:bidi="he-IL"/>
              </w:rPr>
            </w:pPr>
            <w:r>
              <w:rPr>
                <w:bCs/>
                <w:sz w:val="22"/>
                <w:lang w:bidi="he-IL"/>
              </w:rPr>
              <w:t>Director of curriculum</w:t>
            </w:r>
            <w:r w:rsidR="00EA3639" w:rsidRPr="00786039">
              <w:rPr>
                <w:bCs/>
                <w:sz w:val="22"/>
                <w:lang w:bidi="he-IL"/>
              </w:rPr>
              <w:t>,</w:t>
            </w:r>
          </w:p>
          <w:p w14:paraId="73AADB96" w14:textId="77777777" w:rsidR="00EA3639" w:rsidRDefault="002B287D" w:rsidP="00EA3639">
            <w:pPr>
              <w:autoSpaceDE w:val="0"/>
              <w:autoSpaceDN w:val="0"/>
              <w:adjustRightInd w:val="0"/>
              <w:spacing w:line="276" w:lineRule="auto"/>
              <w:jc w:val="both"/>
              <w:rPr>
                <w:bCs/>
                <w:sz w:val="22"/>
                <w:lang w:bidi="he-IL"/>
              </w:rPr>
            </w:pPr>
            <w:proofErr w:type="spellStart"/>
            <w:r>
              <w:rPr>
                <w:rFonts w:eastAsia="Calibri"/>
                <w:sz w:val="22"/>
              </w:rPr>
              <w:t>Bumala</w:t>
            </w:r>
            <w:proofErr w:type="spellEnd"/>
            <w:r>
              <w:rPr>
                <w:rFonts w:eastAsia="Calibri"/>
                <w:sz w:val="22"/>
              </w:rPr>
              <w:t xml:space="preserve"> AC Secondary School</w:t>
            </w:r>
          </w:p>
          <w:p w14:paraId="7CB6EFD7" w14:textId="77777777" w:rsidR="00EA3639" w:rsidRPr="002B287D" w:rsidRDefault="002B287D" w:rsidP="002B287D">
            <w:pPr>
              <w:autoSpaceDE w:val="0"/>
              <w:autoSpaceDN w:val="0"/>
              <w:adjustRightInd w:val="0"/>
              <w:spacing w:line="276" w:lineRule="auto"/>
              <w:jc w:val="both"/>
              <w:rPr>
                <w:bCs/>
                <w:sz w:val="22"/>
                <w:lang w:bidi="he-IL"/>
              </w:rPr>
            </w:pPr>
            <w:r>
              <w:rPr>
                <w:bCs/>
                <w:sz w:val="22"/>
                <w:lang w:bidi="he-IL"/>
              </w:rPr>
              <w:t>Phone: 0722992276</w:t>
            </w:r>
          </w:p>
        </w:tc>
        <w:tc>
          <w:tcPr>
            <w:tcW w:w="3530" w:type="dxa"/>
            <w:hideMark/>
          </w:tcPr>
          <w:p w14:paraId="111C0FF5" w14:textId="77777777" w:rsidR="00EA3639" w:rsidRPr="00786039" w:rsidRDefault="002B287D" w:rsidP="00EA3639">
            <w:pPr>
              <w:spacing w:line="276" w:lineRule="auto"/>
              <w:jc w:val="both"/>
              <w:rPr>
                <w:bCs/>
                <w:sz w:val="22"/>
                <w:lang w:bidi="he-IL"/>
              </w:rPr>
            </w:pPr>
            <w:proofErr w:type="spellStart"/>
            <w:r>
              <w:rPr>
                <w:bCs/>
                <w:sz w:val="22"/>
                <w:lang w:bidi="he-IL"/>
              </w:rPr>
              <w:t>Nyongesa</w:t>
            </w:r>
            <w:proofErr w:type="spellEnd"/>
            <w:r>
              <w:rPr>
                <w:bCs/>
                <w:sz w:val="22"/>
                <w:lang w:bidi="he-IL"/>
              </w:rPr>
              <w:t xml:space="preserve"> Bernard</w:t>
            </w:r>
          </w:p>
          <w:p w14:paraId="7C9CDF6D" w14:textId="77777777" w:rsidR="00EA3639" w:rsidRPr="00786039" w:rsidRDefault="00EA3639" w:rsidP="00EA3639">
            <w:pPr>
              <w:spacing w:line="276" w:lineRule="auto"/>
              <w:jc w:val="both"/>
              <w:rPr>
                <w:bCs/>
                <w:sz w:val="22"/>
                <w:lang w:bidi="he-IL"/>
              </w:rPr>
            </w:pPr>
            <w:r>
              <w:rPr>
                <w:bCs/>
                <w:sz w:val="22"/>
                <w:lang w:bidi="he-IL"/>
              </w:rPr>
              <w:t xml:space="preserve">Principal </w:t>
            </w:r>
            <w:r w:rsidRPr="00786039">
              <w:rPr>
                <w:bCs/>
                <w:sz w:val="22"/>
                <w:lang w:bidi="he-IL"/>
              </w:rPr>
              <w:t>,</w:t>
            </w:r>
          </w:p>
          <w:p w14:paraId="293445FF" w14:textId="77777777" w:rsidR="00EA3639" w:rsidRDefault="002B287D" w:rsidP="00EA3639">
            <w:pPr>
              <w:spacing w:line="276" w:lineRule="auto"/>
              <w:jc w:val="both"/>
              <w:rPr>
                <w:bCs/>
                <w:sz w:val="22"/>
                <w:lang w:bidi="he-IL"/>
              </w:rPr>
            </w:pPr>
            <w:r>
              <w:rPr>
                <w:rFonts w:eastAsia="Calibri"/>
                <w:sz w:val="22"/>
              </w:rPr>
              <w:t xml:space="preserve">St. Mary’s </w:t>
            </w:r>
            <w:proofErr w:type="spellStart"/>
            <w:r>
              <w:rPr>
                <w:rFonts w:eastAsia="Calibri"/>
                <w:sz w:val="22"/>
              </w:rPr>
              <w:t>Mundika</w:t>
            </w:r>
            <w:proofErr w:type="spellEnd"/>
            <w:r>
              <w:rPr>
                <w:rFonts w:eastAsia="Calibri"/>
                <w:sz w:val="22"/>
              </w:rPr>
              <w:t xml:space="preserve"> Boys High School</w:t>
            </w:r>
          </w:p>
          <w:p w14:paraId="556E029B" w14:textId="77777777" w:rsidR="00EA3639" w:rsidRPr="00786039" w:rsidRDefault="00EA3639" w:rsidP="002B287D">
            <w:pPr>
              <w:spacing w:line="276" w:lineRule="auto"/>
              <w:jc w:val="both"/>
              <w:rPr>
                <w:bCs/>
                <w:sz w:val="22"/>
                <w:lang w:bidi="he-IL"/>
              </w:rPr>
            </w:pPr>
            <w:r w:rsidRPr="00786039">
              <w:rPr>
                <w:bCs/>
                <w:sz w:val="22"/>
                <w:lang w:bidi="he-IL"/>
              </w:rPr>
              <w:t>Phone: 07</w:t>
            </w:r>
            <w:r w:rsidR="002B287D">
              <w:rPr>
                <w:bCs/>
                <w:sz w:val="22"/>
                <w:lang w:bidi="he-IL"/>
              </w:rPr>
              <w:t>01949082</w:t>
            </w:r>
          </w:p>
        </w:tc>
      </w:tr>
    </w:tbl>
    <w:p w14:paraId="1AB77CB6" w14:textId="77777777" w:rsidR="00EA3639" w:rsidRPr="00C64D63" w:rsidRDefault="00EA3639" w:rsidP="00EA3639">
      <w:pPr>
        <w:ind w:left="0" w:firstLine="0"/>
        <w:rPr>
          <w:rFonts w:eastAsia="Calibri"/>
          <w:b/>
          <w:sz w:val="24"/>
          <w:szCs w:val="24"/>
        </w:rPr>
      </w:pPr>
    </w:p>
    <w:sectPr w:rsidR="00EA3639" w:rsidRPr="00C64D6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B19156" w14:textId="77777777" w:rsidR="00002EB6" w:rsidRDefault="00002EB6" w:rsidP="00EA3639">
      <w:pPr>
        <w:spacing w:after="0" w:line="240" w:lineRule="auto"/>
      </w:pPr>
      <w:r>
        <w:separator/>
      </w:r>
    </w:p>
  </w:endnote>
  <w:endnote w:type="continuationSeparator" w:id="0">
    <w:p w14:paraId="67F1D6A4" w14:textId="77777777" w:rsidR="00002EB6" w:rsidRDefault="00002EB6" w:rsidP="00EA3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hnschrift SemiLight">
    <w:altName w:val="Segoe UI"/>
    <w:charset w:val="00"/>
    <w:family w:val="swiss"/>
    <w:pitch w:val="variable"/>
    <w:sig w:usb0="00000001" w:usb1="00000002" w:usb2="00000000" w:usb3="00000000" w:csb0="0000019F" w:csb1="00000000"/>
  </w:font>
  <w:font w:name="Bahnschrift SemiBold">
    <w:altName w:val="Segoe UI"/>
    <w:charset w:val="00"/>
    <w:family w:val="swiss"/>
    <w:pitch w:val="variable"/>
    <w:sig w:usb0="00000001" w:usb1="00000002" w:usb2="00000000"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CAD218" w14:textId="77777777" w:rsidR="00247B12" w:rsidRDefault="00247B12">
    <w:pPr>
      <w:pStyle w:val="Footer"/>
    </w:pPr>
  </w:p>
  <w:p w14:paraId="19EAC1CF" w14:textId="77777777" w:rsidR="00247B12" w:rsidRDefault="00247B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3DC389" w14:textId="77777777" w:rsidR="00002EB6" w:rsidRDefault="00002EB6" w:rsidP="00EA3639">
      <w:pPr>
        <w:spacing w:after="0" w:line="240" w:lineRule="auto"/>
      </w:pPr>
      <w:r>
        <w:separator/>
      </w:r>
    </w:p>
  </w:footnote>
  <w:footnote w:type="continuationSeparator" w:id="0">
    <w:p w14:paraId="3A0EA224" w14:textId="77777777" w:rsidR="00002EB6" w:rsidRDefault="00002EB6" w:rsidP="00EA36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755C4"/>
    <w:multiLevelType w:val="hybridMultilevel"/>
    <w:tmpl w:val="23A84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4749C5"/>
    <w:multiLevelType w:val="hybridMultilevel"/>
    <w:tmpl w:val="7BAC1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CF06268"/>
    <w:multiLevelType w:val="hybridMultilevel"/>
    <w:tmpl w:val="16844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F9E21BD"/>
    <w:multiLevelType w:val="hybridMultilevel"/>
    <w:tmpl w:val="271E0BA6"/>
    <w:lvl w:ilvl="0" w:tplc="3D868CAC">
      <w:start w:val="1"/>
      <w:numFmt w:val="bullet"/>
      <w:lvlText w:val=""/>
      <w:lvlJc w:val="left"/>
      <w:pPr>
        <w:ind w:left="541"/>
      </w:pPr>
      <w:rPr>
        <w:rFonts w:ascii="Wingdings 2" w:eastAsia="Wingdings 2" w:hAnsi="Wingdings 2" w:cs="Wingdings 2"/>
        <w:b w:val="0"/>
        <w:i w:val="0"/>
        <w:strike w:val="0"/>
        <w:dstrike w:val="0"/>
        <w:color w:val="333333"/>
        <w:sz w:val="16"/>
        <w:szCs w:val="16"/>
        <w:u w:val="none" w:color="000000"/>
        <w:bdr w:val="none" w:sz="0" w:space="0" w:color="auto"/>
        <w:shd w:val="clear" w:color="auto" w:fill="auto"/>
        <w:vertAlign w:val="baseline"/>
      </w:rPr>
    </w:lvl>
    <w:lvl w:ilvl="1" w:tplc="4734FA46">
      <w:start w:val="1"/>
      <w:numFmt w:val="bullet"/>
      <w:lvlText w:val="o"/>
      <w:lvlJc w:val="left"/>
      <w:pPr>
        <w:ind w:left="1260"/>
      </w:pPr>
      <w:rPr>
        <w:rFonts w:ascii="Wingdings 2" w:eastAsia="Wingdings 2" w:hAnsi="Wingdings 2" w:cs="Wingdings 2"/>
        <w:b w:val="0"/>
        <w:i w:val="0"/>
        <w:strike w:val="0"/>
        <w:dstrike w:val="0"/>
        <w:color w:val="333333"/>
        <w:sz w:val="16"/>
        <w:szCs w:val="16"/>
        <w:u w:val="none" w:color="000000"/>
        <w:bdr w:val="none" w:sz="0" w:space="0" w:color="auto"/>
        <w:shd w:val="clear" w:color="auto" w:fill="auto"/>
        <w:vertAlign w:val="baseline"/>
      </w:rPr>
    </w:lvl>
    <w:lvl w:ilvl="2" w:tplc="EB7A6574">
      <w:start w:val="1"/>
      <w:numFmt w:val="bullet"/>
      <w:lvlText w:val="▪"/>
      <w:lvlJc w:val="left"/>
      <w:pPr>
        <w:ind w:left="1980"/>
      </w:pPr>
      <w:rPr>
        <w:rFonts w:ascii="Wingdings 2" w:eastAsia="Wingdings 2" w:hAnsi="Wingdings 2" w:cs="Wingdings 2"/>
        <w:b w:val="0"/>
        <w:i w:val="0"/>
        <w:strike w:val="0"/>
        <w:dstrike w:val="0"/>
        <w:color w:val="333333"/>
        <w:sz w:val="16"/>
        <w:szCs w:val="16"/>
        <w:u w:val="none" w:color="000000"/>
        <w:bdr w:val="none" w:sz="0" w:space="0" w:color="auto"/>
        <w:shd w:val="clear" w:color="auto" w:fill="auto"/>
        <w:vertAlign w:val="baseline"/>
      </w:rPr>
    </w:lvl>
    <w:lvl w:ilvl="3" w:tplc="8F6CA55A">
      <w:start w:val="1"/>
      <w:numFmt w:val="bullet"/>
      <w:lvlText w:val="•"/>
      <w:lvlJc w:val="left"/>
      <w:pPr>
        <w:ind w:left="2700"/>
      </w:pPr>
      <w:rPr>
        <w:rFonts w:ascii="Wingdings 2" w:eastAsia="Wingdings 2" w:hAnsi="Wingdings 2" w:cs="Wingdings 2"/>
        <w:b w:val="0"/>
        <w:i w:val="0"/>
        <w:strike w:val="0"/>
        <w:dstrike w:val="0"/>
        <w:color w:val="333333"/>
        <w:sz w:val="16"/>
        <w:szCs w:val="16"/>
        <w:u w:val="none" w:color="000000"/>
        <w:bdr w:val="none" w:sz="0" w:space="0" w:color="auto"/>
        <w:shd w:val="clear" w:color="auto" w:fill="auto"/>
        <w:vertAlign w:val="baseline"/>
      </w:rPr>
    </w:lvl>
    <w:lvl w:ilvl="4" w:tplc="DE6ECF80">
      <w:start w:val="1"/>
      <w:numFmt w:val="bullet"/>
      <w:lvlText w:val="o"/>
      <w:lvlJc w:val="left"/>
      <w:pPr>
        <w:ind w:left="3420"/>
      </w:pPr>
      <w:rPr>
        <w:rFonts w:ascii="Wingdings 2" w:eastAsia="Wingdings 2" w:hAnsi="Wingdings 2" w:cs="Wingdings 2"/>
        <w:b w:val="0"/>
        <w:i w:val="0"/>
        <w:strike w:val="0"/>
        <w:dstrike w:val="0"/>
        <w:color w:val="333333"/>
        <w:sz w:val="16"/>
        <w:szCs w:val="16"/>
        <w:u w:val="none" w:color="000000"/>
        <w:bdr w:val="none" w:sz="0" w:space="0" w:color="auto"/>
        <w:shd w:val="clear" w:color="auto" w:fill="auto"/>
        <w:vertAlign w:val="baseline"/>
      </w:rPr>
    </w:lvl>
    <w:lvl w:ilvl="5" w:tplc="10E6B6A2">
      <w:start w:val="1"/>
      <w:numFmt w:val="bullet"/>
      <w:lvlText w:val="▪"/>
      <w:lvlJc w:val="left"/>
      <w:pPr>
        <w:ind w:left="4140"/>
      </w:pPr>
      <w:rPr>
        <w:rFonts w:ascii="Wingdings 2" w:eastAsia="Wingdings 2" w:hAnsi="Wingdings 2" w:cs="Wingdings 2"/>
        <w:b w:val="0"/>
        <w:i w:val="0"/>
        <w:strike w:val="0"/>
        <w:dstrike w:val="0"/>
        <w:color w:val="333333"/>
        <w:sz w:val="16"/>
        <w:szCs w:val="16"/>
        <w:u w:val="none" w:color="000000"/>
        <w:bdr w:val="none" w:sz="0" w:space="0" w:color="auto"/>
        <w:shd w:val="clear" w:color="auto" w:fill="auto"/>
        <w:vertAlign w:val="baseline"/>
      </w:rPr>
    </w:lvl>
    <w:lvl w:ilvl="6" w:tplc="10284B04">
      <w:start w:val="1"/>
      <w:numFmt w:val="bullet"/>
      <w:lvlText w:val="•"/>
      <w:lvlJc w:val="left"/>
      <w:pPr>
        <w:ind w:left="4860"/>
      </w:pPr>
      <w:rPr>
        <w:rFonts w:ascii="Wingdings 2" w:eastAsia="Wingdings 2" w:hAnsi="Wingdings 2" w:cs="Wingdings 2"/>
        <w:b w:val="0"/>
        <w:i w:val="0"/>
        <w:strike w:val="0"/>
        <w:dstrike w:val="0"/>
        <w:color w:val="333333"/>
        <w:sz w:val="16"/>
        <w:szCs w:val="16"/>
        <w:u w:val="none" w:color="000000"/>
        <w:bdr w:val="none" w:sz="0" w:space="0" w:color="auto"/>
        <w:shd w:val="clear" w:color="auto" w:fill="auto"/>
        <w:vertAlign w:val="baseline"/>
      </w:rPr>
    </w:lvl>
    <w:lvl w:ilvl="7" w:tplc="2D127FBE">
      <w:start w:val="1"/>
      <w:numFmt w:val="bullet"/>
      <w:lvlText w:val="o"/>
      <w:lvlJc w:val="left"/>
      <w:pPr>
        <w:ind w:left="5580"/>
      </w:pPr>
      <w:rPr>
        <w:rFonts w:ascii="Wingdings 2" w:eastAsia="Wingdings 2" w:hAnsi="Wingdings 2" w:cs="Wingdings 2"/>
        <w:b w:val="0"/>
        <w:i w:val="0"/>
        <w:strike w:val="0"/>
        <w:dstrike w:val="0"/>
        <w:color w:val="333333"/>
        <w:sz w:val="16"/>
        <w:szCs w:val="16"/>
        <w:u w:val="none" w:color="000000"/>
        <w:bdr w:val="none" w:sz="0" w:space="0" w:color="auto"/>
        <w:shd w:val="clear" w:color="auto" w:fill="auto"/>
        <w:vertAlign w:val="baseline"/>
      </w:rPr>
    </w:lvl>
    <w:lvl w:ilvl="8" w:tplc="1D281308">
      <w:start w:val="1"/>
      <w:numFmt w:val="bullet"/>
      <w:lvlText w:val="▪"/>
      <w:lvlJc w:val="left"/>
      <w:pPr>
        <w:ind w:left="6300"/>
      </w:pPr>
      <w:rPr>
        <w:rFonts w:ascii="Wingdings 2" w:eastAsia="Wingdings 2" w:hAnsi="Wingdings 2" w:cs="Wingdings 2"/>
        <w:b w:val="0"/>
        <w:i w:val="0"/>
        <w:strike w:val="0"/>
        <w:dstrike w:val="0"/>
        <w:color w:val="333333"/>
        <w:sz w:val="16"/>
        <w:szCs w:val="16"/>
        <w:u w:val="none" w:color="000000"/>
        <w:bdr w:val="none" w:sz="0" w:space="0" w:color="auto"/>
        <w:shd w:val="clear" w:color="auto" w:fill="auto"/>
        <w:vertAlign w:val="baseline"/>
      </w:rPr>
    </w:lvl>
  </w:abstractNum>
  <w:abstractNum w:abstractNumId="4">
    <w:nsid w:val="580B7489"/>
    <w:multiLevelType w:val="hybridMultilevel"/>
    <w:tmpl w:val="063CA59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D63"/>
    <w:rsid w:val="00002EB6"/>
    <w:rsid w:val="00171ABE"/>
    <w:rsid w:val="0020649D"/>
    <w:rsid w:val="002130CB"/>
    <w:rsid w:val="00247B12"/>
    <w:rsid w:val="002B287D"/>
    <w:rsid w:val="00495589"/>
    <w:rsid w:val="005122BF"/>
    <w:rsid w:val="00585D5D"/>
    <w:rsid w:val="007027C6"/>
    <w:rsid w:val="007A1370"/>
    <w:rsid w:val="007C2D65"/>
    <w:rsid w:val="00835870"/>
    <w:rsid w:val="008F0A62"/>
    <w:rsid w:val="00A850B3"/>
    <w:rsid w:val="00C64D63"/>
    <w:rsid w:val="00E219D5"/>
    <w:rsid w:val="00EA3639"/>
    <w:rsid w:val="00F40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4D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D63"/>
    <w:pPr>
      <w:spacing w:after="13" w:line="237" w:lineRule="auto"/>
      <w:ind w:left="-5" w:right="-4" w:hanging="10"/>
    </w:pPr>
    <w:rPr>
      <w:rFonts w:ascii="Times New Roman" w:eastAsia="Times New Roman" w:hAnsi="Times New Roman" w:cs="Times New Roman"/>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64D63"/>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C64D63"/>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C64D63"/>
    <w:pPr>
      <w:widowControl w:val="0"/>
      <w:spacing w:after="0" w:line="240" w:lineRule="auto"/>
      <w:ind w:left="720" w:right="0" w:firstLine="0"/>
      <w:contextualSpacing/>
      <w:jc w:val="both"/>
    </w:pPr>
    <w:rPr>
      <w:rFonts w:eastAsia="SimSun"/>
      <w:color w:val="auto"/>
      <w:kern w:val="2"/>
      <w:sz w:val="21"/>
      <w:szCs w:val="24"/>
      <w:lang w:eastAsia="zh-CN"/>
    </w:rPr>
  </w:style>
  <w:style w:type="table" w:customStyle="1" w:styleId="PlainTable1">
    <w:name w:val="Plain Table 1"/>
    <w:basedOn w:val="TableNormal"/>
    <w:uiPriority w:val="41"/>
    <w:rsid w:val="00C64D6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Light">
    <w:name w:val="Grid Table Light"/>
    <w:basedOn w:val="TableNormal"/>
    <w:uiPriority w:val="40"/>
    <w:rsid w:val="00C64D6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EA36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3639"/>
    <w:rPr>
      <w:rFonts w:ascii="Times New Roman" w:eastAsia="Times New Roman" w:hAnsi="Times New Roman" w:cs="Times New Roman"/>
      <w:color w:val="000000"/>
      <w:sz w:val="20"/>
    </w:rPr>
  </w:style>
  <w:style w:type="paragraph" w:styleId="Footer">
    <w:name w:val="footer"/>
    <w:basedOn w:val="Normal"/>
    <w:link w:val="FooterChar"/>
    <w:uiPriority w:val="99"/>
    <w:unhideWhenUsed/>
    <w:rsid w:val="00EA36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3639"/>
    <w:rPr>
      <w:rFonts w:ascii="Times New Roman" w:eastAsia="Times New Roman" w:hAnsi="Times New Roman" w:cs="Times New Roman"/>
      <w:color w:val="000000"/>
      <w:sz w:val="20"/>
    </w:rPr>
  </w:style>
  <w:style w:type="table" w:styleId="TableGrid">
    <w:name w:val="Table Grid"/>
    <w:basedOn w:val="TableNormal"/>
    <w:uiPriority w:val="39"/>
    <w:rsid w:val="00247B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D63"/>
    <w:pPr>
      <w:spacing w:after="13" w:line="237" w:lineRule="auto"/>
      <w:ind w:left="-5" w:right="-4" w:hanging="10"/>
    </w:pPr>
    <w:rPr>
      <w:rFonts w:ascii="Times New Roman" w:eastAsia="Times New Roman" w:hAnsi="Times New Roman" w:cs="Times New Roman"/>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64D63"/>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C64D63"/>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C64D63"/>
    <w:pPr>
      <w:widowControl w:val="0"/>
      <w:spacing w:after="0" w:line="240" w:lineRule="auto"/>
      <w:ind w:left="720" w:right="0" w:firstLine="0"/>
      <w:contextualSpacing/>
      <w:jc w:val="both"/>
    </w:pPr>
    <w:rPr>
      <w:rFonts w:eastAsia="SimSun"/>
      <w:color w:val="auto"/>
      <w:kern w:val="2"/>
      <w:sz w:val="21"/>
      <w:szCs w:val="24"/>
      <w:lang w:eastAsia="zh-CN"/>
    </w:rPr>
  </w:style>
  <w:style w:type="table" w:customStyle="1" w:styleId="PlainTable1">
    <w:name w:val="Plain Table 1"/>
    <w:basedOn w:val="TableNormal"/>
    <w:uiPriority w:val="41"/>
    <w:rsid w:val="00C64D6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Light">
    <w:name w:val="Grid Table Light"/>
    <w:basedOn w:val="TableNormal"/>
    <w:uiPriority w:val="40"/>
    <w:rsid w:val="00C64D6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EA36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3639"/>
    <w:rPr>
      <w:rFonts w:ascii="Times New Roman" w:eastAsia="Times New Roman" w:hAnsi="Times New Roman" w:cs="Times New Roman"/>
      <w:color w:val="000000"/>
      <w:sz w:val="20"/>
    </w:rPr>
  </w:style>
  <w:style w:type="paragraph" w:styleId="Footer">
    <w:name w:val="footer"/>
    <w:basedOn w:val="Normal"/>
    <w:link w:val="FooterChar"/>
    <w:uiPriority w:val="99"/>
    <w:unhideWhenUsed/>
    <w:rsid w:val="00EA36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3639"/>
    <w:rPr>
      <w:rFonts w:ascii="Times New Roman" w:eastAsia="Times New Roman" w:hAnsi="Times New Roman" w:cs="Times New Roman"/>
      <w:color w:val="000000"/>
      <w:sz w:val="20"/>
    </w:rPr>
  </w:style>
  <w:style w:type="table" w:styleId="TableGrid">
    <w:name w:val="Table Grid"/>
    <w:basedOn w:val="TableNormal"/>
    <w:uiPriority w:val="39"/>
    <w:rsid w:val="00247B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661</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RONNY VALENTINOH</dc:creator>
  <cp:lastModifiedBy>CHALASA</cp:lastModifiedBy>
  <cp:revision>8</cp:revision>
  <cp:lastPrinted>2026-01-04T13:33:00Z</cp:lastPrinted>
  <dcterms:created xsi:type="dcterms:W3CDTF">2025-03-12T08:03:00Z</dcterms:created>
  <dcterms:modified xsi:type="dcterms:W3CDTF">2026-01-04T13:36:00Z</dcterms:modified>
</cp:coreProperties>
</file>