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rPr>
          <w:rFonts w:eastAsia="Inter SemiBold"/>
        </w:rPr>
      </w:pPr>
      <w:r>
        <w:rPr>
          <w:rFonts w:eastAsia="Inter SemiBold"/>
        </w:rPr>
        <w:t>KEVIN SANDEH</w:t>
      </w:r>
    </w:p>
    <w:p>
      <w:pPr>
        <w:pStyle w:val="style0"/>
        <w:spacing w:after="0"/>
        <w:ind w:left="247" w:right="42"/>
        <w:jc w:val="both"/>
        <w:rPr>
          <w:rFonts w:ascii="Arial" w:cs="Arial" w:eastAsia="Arial" w:hAnsi="Arial"/>
          <w:color w:val="000000"/>
          <w:szCs w:val="22"/>
        </w:rPr>
      </w:pPr>
      <w:r>
        <w:rPr>
          <w:rFonts w:ascii="Arial" w:cs="Arial" w:eastAsia="Arial" w:hAnsi="Arial"/>
          <w:b/>
          <w:color w:val="000000"/>
          <w:szCs w:val="22"/>
          <w:lang w:val="en-US"/>
        </w:rPr>
        <w:t xml:space="preserve">                 </w:t>
      </w:r>
      <w:r>
        <w:rPr>
          <w:rFonts w:ascii="Arial" w:cs="Arial" w:eastAsia="Arial" w:hAnsi="Arial"/>
          <w:b/>
          <w:color w:val="000000"/>
          <w:szCs w:val="22"/>
        </w:rPr>
        <w:t>Email:</w:t>
      </w:r>
      <w:r>
        <w:rPr>
          <w:rFonts w:ascii="Arial" w:cs="Arial" w:eastAsia="Arial" w:hAnsi="Arial"/>
          <w:color w:val="000000"/>
          <w:szCs w:val="22"/>
        </w:rPr>
        <w:t xml:space="preserve"> kev.sandeh@gmail.com   </w:t>
      </w:r>
      <w:r>
        <w:rPr>
          <w:rFonts w:ascii="Arial" w:cs="Arial" w:eastAsia="Arial" w:hAnsi="Arial"/>
          <w:color w:val="000000"/>
          <w:szCs w:val="22"/>
          <w:lang w:val="en-US"/>
        </w:rPr>
        <w:t xml:space="preserve">                                </w:t>
      </w:r>
      <w:r>
        <w:rPr>
          <w:rFonts w:ascii="Arial" w:cs="Arial" w:eastAsia="Arial" w:hAnsi="Arial"/>
          <w:b/>
          <w:color w:val="000000"/>
          <w:szCs w:val="22"/>
        </w:rPr>
        <w:t>Mobile</w:t>
      </w:r>
      <w:r>
        <w:rPr>
          <w:rFonts w:ascii="Arial" w:cs="Arial" w:eastAsia="Arial" w:hAnsi="Arial"/>
          <w:b/>
          <w:color w:val="000000"/>
          <w:szCs w:val="22"/>
          <w:lang w:val="en-US"/>
        </w:rPr>
        <w:t xml:space="preserve"> phone</w:t>
      </w:r>
      <w:r>
        <w:rPr>
          <w:rFonts w:ascii="Arial" w:cs="Arial" w:eastAsia="Arial" w:hAnsi="Arial"/>
          <w:color w:val="000000"/>
          <w:szCs w:val="22"/>
        </w:rPr>
        <w:t>: +</w:t>
      </w:r>
      <w:r>
        <w:rPr>
          <w:rFonts w:ascii="Arial" w:cs="Arial" w:eastAsia="Arial" w:hAnsi="Arial"/>
          <w:color w:val="000000"/>
          <w:szCs w:val="22"/>
        </w:rPr>
        <w:t xml:space="preserve">254720580839     </w:t>
      </w:r>
    </w:p>
    <w:p>
      <w:pPr>
        <w:pStyle w:val="style0"/>
        <w:spacing w:after="0"/>
        <w:ind w:left="247" w:right="42"/>
        <w:jc w:val="both"/>
        <w:rPr>
          <w:rFonts w:ascii="Arial" w:cs="Arial" w:eastAsia="Arial" w:hAnsi="Arial"/>
          <w:color w:val="000000"/>
          <w:szCs w:val="22"/>
          <w:lang w:val="en-US"/>
        </w:rPr>
      </w:pPr>
      <w:r>
        <w:rPr>
          <w:rFonts w:ascii="Arial" w:cs="Arial" w:eastAsia="Arial" w:hAnsi="Arial"/>
          <w:color w:val="000000"/>
          <w:szCs w:val="22"/>
        </w:rPr>
        <w:t xml:space="preserve"> </w:t>
      </w:r>
      <w:r>
        <w:rPr>
          <w:rFonts w:ascii="Arial" w:cs="Arial" w:eastAsia="Arial" w:hAnsi="Arial"/>
          <w:color w:val="000000"/>
          <w:szCs w:val="22"/>
          <w:lang w:val="en-US"/>
        </w:rPr>
        <w:t xml:space="preserve">                </w:t>
      </w:r>
      <w:r>
        <w:rPr>
          <w:rFonts w:ascii="Arial" w:cs="Arial" w:eastAsia="Arial" w:hAnsi="Arial"/>
          <w:b/>
          <w:color w:val="000000"/>
          <w:szCs w:val="22"/>
          <w:lang w:val="en-US"/>
        </w:rPr>
        <w:t>Nationality:</w:t>
      </w:r>
      <w:r>
        <w:rPr>
          <w:rFonts w:ascii="Arial" w:cs="Arial" w:eastAsia="Arial" w:hAnsi="Arial"/>
          <w:color w:val="000000"/>
          <w:szCs w:val="22"/>
          <w:lang w:val="en-US"/>
        </w:rPr>
        <w:t xml:space="preserve"> Kenyan </w:t>
      </w:r>
      <w:r>
        <w:rPr>
          <w:rFonts w:ascii="Arial" w:cs="Arial" w:eastAsia="Arial" w:hAnsi="Arial"/>
          <w:color w:val="000000"/>
          <w:szCs w:val="22"/>
          <w:lang w:val="en-US"/>
        </w:rPr>
        <w:t xml:space="preserve">                                                   </w:t>
      </w:r>
      <w:r>
        <w:rPr>
          <w:rFonts w:ascii="Arial" w:cs="Arial" w:eastAsia="Arial" w:hAnsi="Arial"/>
          <w:b/>
          <w:color w:val="000000"/>
          <w:szCs w:val="22"/>
        </w:rPr>
        <w:t>Gender:</w:t>
      </w:r>
      <w:r>
        <w:rPr>
          <w:rFonts w:ascii="Arial" w:cs="Arial" w:eastAsia="Arial" w:hAnsi="Arial"/>
          <w:color w:val="000000"/>
          <w:szCs w:val="22"/>
        </w:rPr>
        <w:t xml:space="preserve"> Male </w:t>
      </w:r>
    </w:p>
    <w:p>
      <w:pPr>
        <w:pStyle w:val="style0"/>
        <w:spacing w:after="0"/>
        <w:ind w:left="247" w:right="42"/>
        <w:jc w:val="both"/>
        <w:rPr>
          <w:rFonts w:ascii="Arial" w:cs="Arial" w:eastAsia="Arial" w:hAnsi="Arial"/>
          <w:color w:val="000000"/>
          <w:szCs w:val="22"/>
          <w:lang w:val="en-US"/>
        </w:rPr>
      </w:pPr>
      <w:r>
        <w:rPr>
          <w:rFonts w:ascii="Arial" w:cs="Arial" w:eastAsia="Arial" w:hAnsi="Arial"/>
          <w:color w:val="000000"/>
          <w:szCs w:val="22"/>
          <w:lang w:val="en-US"/>
        </w:rPr>
        <w:t xml:space="preserve">                 </w:t>
      </w:r>
      <w:r>
        <w:rPr>
          <w:rFonts w:ascii="Arial" w:cs="Arial" w:eastAsia="Arial" w:hAnsi="Arial"/>
          <w:b/>
          <w:color w:val="000000"/>
          <w:szCs w:val="22"/>
          <w:lang w:val="en-US"/>
        </w:rPr>
        <w:t>D.O.B:</w:t>
      </w:r>
      <w:r>
        <w:rPr>
          <w:rFonts w:ascii="Arial" w:cs="Arial" w:eastAsia="Arial" w:hAnsi="Arial"/>
          <w:color w:val="000000"/>
          <w:szCs w:val="22"/>
          <w:lang w:val="en-US"/>
        </w:rPr>
        <w:t xml:space="preserve"> 10th May 1984</w:t>
      </w:r>
      <w:r>
        <w:rPr>
          <w:rFonts w:ascii="Arial" w:cs="Arial" w:eastAsia="Arial" w:hAnsi="Arial"/>
          <w:color w:val="000000"/>
          <w:szCs w:val="22"/>
          <w:lang w:val="en-US"/>
        </w:rPr>
        <w:t xml:space="preserve">                                                 </w:t>
      </w:r>
      <w:r>
        <w:rPr>
          <w:rFonts w:ascii="Arial" w:cs="Arial" w:eastAsia="Arial" w:hAnsi="Arial"/>
          <w:b/>
          <w:color w:val="000000"/>
          <w:szCs w:val="22"/>
          <w:lang w:val="en-US"/>
        </w:rPr>
        <w:t>Address:</w:t>
      </w:r>
      <w:r>
        <w:rPr>
          <w:rFonts w:ascii="Arial" w:cs="Arial" w:eastAsia="Arial" w:hAnsi="Arial"/>
          <w:color w:val="000000"/>
          <w:szCs w:val="22"/>
          <w:lang w:val="en-US"/>
        </w:rPr>
        <w:t xml:space="preserve"> Nairobi, Kenya  </w:t>
      </w:r>
    </w:p>
    <w:p>
      <w:pPr>
        <w:pStyle w:val="style0"/>
        <w:spacing w:after="0"/>
        <w:ind w:left="247" w:right="42"/>
        <w:jc w:val="both"/>
        <w:rPr>
          <w:rFonts w:ascii="Arial" w:cs="Arial" w:eastAsia="Arial" w:hAnsi="Arial"/>
          <w:color w:val="000000"/>
          <w:szCs w:val="22"/>
          <w:lang w:val="en-US"/>
        </w:rPr>
      </w:pPr>
    </w:p>
    <w:p>
      <w:pPr>
        <w:pStyle w:val="style0"/>
        <w:spacing w:after="0" w:lineRule="auto" w:line="480"/>
        <w:ind w:left="540" w:right="594"/>
        <w:rPr>
          <w:rFonts w:ascii="Arial" w:cs="Arial" w:eastAsia="Arial" w:hAnsi="Arial"/>
          <w:b/>
          <w:color w:val="00b0f0"/>
          <w:sz w:val="24"/>
          <w:szCs w:val="24"/>
        </w:rPr>
      </w:pPr>
    </w:p>
    <w:p>
      <w:pPr>
        <w:pStyle w:val="style0"/>
        <w:spacing w:after="0" w:lineRule="auto" w:line="480"/>
        <w:ind w:left="540" w:right="594"/>
        <w:rPr>
          <w:rFonts w:ascii="Arial" w:cs="Arial" w:eastAsia="Arial" w:hAnsi="Arial"/>
          <w:b/>
          <w:sz w:val="22"/>
          <w:szCs w:val="22"/>
        </w:rPr>
      </w:pPr>
      <w:r>
        <w:rPr>
          <w:rFonts w:ascii="Arial" w:cs="Arial" w:eastAsia="Arial" w:hAnsi="Arial"/>
          <w:b/>
          <w:sz w:val="22"/>
          <w:szCs w:val="22"/>
        </w:rPr>
        <w:t>Professional Summary</w:t>
      </w:r>
    </w:p>
    <w:p>
      <w:pPr>
        <w:pStyle w:val="style0"/>
        <w:spacing w:after="0" w:lineRule="auto" w:line="240"/>
        <w:ind w:right="594"/>
        <w:rPr>
          <w:rFonts w:ascii="Arial" w:cs="Arial" w:eastAsia="Arial" w:hAnsi="Arial"/>
          <w:sz w:val="24"/>
          <w:szCs w:val="24"/>
        </w:rPr>
      </w:pPr>
    </w:p>
    <w:p>
      <w:pPr>
        <w:pStyle w:val="style0"/>
        <w:spacing w:after="0" w:lineRule="auto" w:line="240"/>
        <w:ind w:right="594"/>
        <w:rPr>
          <w:rFonts w:ascii="Arial" w:cs="Arial" w:eastAsia="Arial" w:hAnsi="Arial"/>
          <w:sz w:val="24"/>
          <w:szCs w:val="24"/>
        </w:rPr>
      </w:pPr>
      <w:r>
        <w:rPr>
          <w:rFonts w:ascii="Arial" w:cs="Arial" w:eastAsia="Arial" w:hAnsi="Arial"/>
          <w:sz w:val="24"/>
          <w:szCs w:val="24"/>
        </w:rPr>
        <w:t>I am e</w:t>
      </w:r>
      <w:r>
        <w:rPr>
          <w:rFonts w:ascii="Arial" w:cs="Arial" w:eastAsia="Arial" w:hAnsi="Arial"/>
          <w:sz w:val="24"/>
          <w:szCs w:val="24"/>
        </w:rPr>
        <w:t>xperienced Security Operations Specialist with a strong background in Communication Centre management, dedicated to safeguarding people, property, and assets. Skilled in monitoring, coordinating, and optimizing security systems to align with organizational goals, while ensuring compliance with established protocols.</w:t>
      </w:r>
    </w:p>
    <w:p>
      <w:pPr>
        <w:pStyle w:val="style0"/>
        <w:spacing w:after="0" w:lineRule="auto" w:line="480"/>
        <w:ind w:right="540"/>
        <w:rPr>
          <w:rFonts w:ascii="Arial" w:cs="Arial" w:eastAsia="Arial" w:hAnsi="Arial"/>
          <w:b/>
          <w:sz w:val="24"/>
          <w:szCs w:val="24"/>
        </w:rPr>
      </w:pPr>
    </w:p>
    <w:p>
      <w:pPr>
        <w:pStyle w:val="style0"/>
        <w:spacing w:after="0" w:lineRule="auto" w:line="480"/>
        <w:ind w:right="540"/>
        <w:rPr>
          <w:rFonts w:ascii="Arial" w:cs="Arial" w:eastAsia="Arial" w:hAnsi="Arial"/>
          <w:b/>
          <w:sz w:val="24"/>
          <w:szCs w:val="24"/>
        </w:rPr>
      </w:pPr>
      <w:r>
        <w:rPr>
          <w:rFonts w:ascii="Arial" w:cs="Arial" w:eastAsia="Arial" w:hAnsi="Arial"/>
          <w:b/>
          <w:sz w:val="24"/>
          <w:szCs w:val="24"/>
        </w:rPr>
        <w:t>Work Experience</w:t>
      </w:r>
    </w:p>
    <w:p>
      <w:pPr>
        <w:pStyle w:val="style0"/>
        <w:spacing w:after="0" w:lineRule="auto" w:line="240"/>
        <w:ind w:right="540"/>
        <w:rPr>
          <w:rFonts w:ascii="Arial" w:cs="Arial" w:eastAsia="Arial" w:hAnsi="Arial"/>
          <w:b/>
          <w:sz w:val="22"/>
          <w:szCs w:val="22"/>
        </w:rPr>
      </w:pPr>
      <w:r>
        <w:rPr>
          <w:rFonts w:ascii="Arial" w:cs="Arial" w:eastAsia="Arial" w:hAnsi="Arial"/>
          <w:b/>
          <w:sz w:val="22"/>
          <w:szCs w:val="22"/>
        </w:rPr>
        <w:t xml:space="preserve"> CCTV</w:t>
      </w:r>
      <w:r>
        <w:rPr>
          <w:rFonts w:ascii="Arial" w:cs="Arial" w:eastAsia="Arial" w:hAnsi="Arial"/>
          <w:b/>
          <w:sz w:val="22"/>
          <w:szCs w:val="22"/>
        </w:rPr>
        <w:t xml:space="preserve"> Controller  </w:t>
      </w:r>
    </w:p>
    <w:p>
      <w:pPr>
        <w:pStyle w:val="style0"/>
        <w:spacing w:after="0" w:lineRule="auto" w:line="240"/>
        <w:ind w:right="5611"/>
        <w:rPr>
          <w:rFonts w:ascii="Arial" w:cs="Arial" w:eastAsia="Arial" w:hAnsi="Arial"/>
          <w:sz w:val="22"/>
          <w:szCs w:val="22"/>
        </w:rPr>
      </w:pPr>
      <w:r>
        <w:rPr>
          <w:rFonts w:ascii="Arial" w:cs="Arial" w:hAnsi="Arial"/>
          <w:sz w:val="22"/>
          <w:szCs w:val="22"/>
        </w:rPr>
        <w:t xml:space="preserve"> Securex Agencies</w:t>
      </w:r>
      <w:r>
        <w:rPr>
          <w:rFonts w:ascii="Arial" w:cs="Arial" w:hAnsi="Arial"/>
          <w:sz w:val="22"/>
          <w:szCs w:val="22"/>
        </w:rPr>
        <w:t xml:space="preserve"> Kenya Ltd</w:t>
      </w:r>
      <w:r>
        <w:rPr>
          <w:rFonts w:ascii="Arial" w:cs="Arial" w:eastAsia="Arial" w:hAnsi="Arial"/>
          <w:sz w:val="22"/>
          <w:szCs w:val="22"/>
        </w:rPr>
        <w:t>,</w:t>
      </w:r>
      <w:r>
        <w:rPr>
          <w:rFonts w:ascii="Arial" w:cs="Arial" w:eastAsia="Arial" w:hAnsi="Arial"/>
          <w:sz w:val="22"/>
          <w:szCs w:val="22"/>
        </w:rPr>
        <w:t xml:space="preserve"> </w:t>
      </w:r>
      <w:r>
        <w:rPr>
          <w:rFonts w:ascii="Arial" w:cs="Arial" w:hAnsi="Arial"/>
          <w:sz w:val="22"/>
          <w:szCs w:val="22"/>
        </w:rPr>
        <w:t xml:space="preserve">Aug 2025 - </w:t>
      </w:r>
      <w:r>
        <w:rPr>
          <w:rFonts w:ascii="Arial" w:cs="Arial" w:hAnsi="Arial"/>
          <w:sz w:val="22"/>
          <w:szCs w:val="22"/>
        </w:rPr>
        <w:t xml:space="preserve">Present  </w:t>
      </w:r>
    </w:p>
    <w:p>
      <w:pPr>
        <w:pStyle w:val="style0"/>
        <w:spacing w:after="0" w:lineRule="auto" w:line="240"/>
        <w:ind w:right="5611"/>
        <w:rPr>
          <w:rFonts w:ascii="Arial" w:cs="Arial" w:hAnsi="Arial"/>
          <w:sz w:val="22"/>
          <w:szCs w:val="22"/>
        </w:rPr>
      </w:pPr>
    </w:p>
    <w:p>
      <w:pPr>
        <w:pStyle w:val="style0"/>
        <w:spacing w:after="0" w:lineRule="auto" w:line="240"/>
        <w:ind w:right="5611"/>
        <w:rPr>
          <w:rFonts w:ascii="Arial" w:cs="Arial" w:eastAsia="Arial" w:hAnsi="Arial"/>
          <w:sz w:val="22"/>
          <w:szCs w:val="22"/>
        </w:rPr>
      </w:pPr>
    </w:p>
    <w:p>
      <w:pPr>
        <w:pStyle w:val="style179"/>
        <w:numPr>
          <w:ilvl w:val="0"/>
          <w:numId w:val="1"/>
        </w:numPr>
        <w:shd w:val="clear" w:color="auto" w:fill="ffffff"/>
        <w:spacing w:after="0" w:lineRule="auto" w:line="240"/>
        <w:ind w:left="540"/>
        <w:rPr>
          <w:rFonts w:ascii="Arial" w:cs="Arial" w:eastAsia="Times New Roman" w:hAnsi="Arial"/>
          <w:color w:val="000000"/>
          <w:sz w:val="24"/>
          <w:szCs w:val="24"/>
          <w:lang w:val="en-US"/>
        </w:rPr>
      </w:pPr>
      <w:r>
        <w:rPr>
          <w:rFonts w:ascii="Arial" w:cs="Arial" w:eastAsia="Times New Roman" w:hAnsi="Arial"/>
          <w:color w:val="000000"/>
          <w:sz w:val="24"/>
          <w:szCs w:val="24"/>
          <w:lang w:val="en-US"/>
        </w:rPr>
        <w:t>Operate and monitor CCTV systems, ensuring the effective surveillance of designated areas.</w:t>
      </w:r>
    </w:p>
    <w:p>
      <w:pPr>
        <w:pStyle w:val="style179"/>
        <w:numPr>
          <w:ilvl w:val="0"/>
          <w:numId w:val="1"/>
        </w:numPr>
        <w:shd w:val="clear" w:color="auto" w:fill="ffffff"/>
        <w:spacing w:after="0" w:lineRule="auto" w:line="240"/>
        <w:ind w:left="540"/>
        <w:rPr>
          <w:rFonts w:ascii="Arial" w:cs="Arial" w:eastAsia="Times New Roman" w:hAnsi="Arial"/>
          <w:color w:val="000000"/>
          <w:sz w:val="24"/>
          <w:szCs w:val="24"/>
          <w:lang w:val="en-US"/>
        </w:rPr>
      </w:pPr>
      <w:r>
        <w:rPr>
          <w:rFonts w:ascii="Arial" w:cs="Arial" w:eastAsia="Times New Roman" w:hAnsi="Arial"/>
          <w:color w:val="000000"/>
          <w:sz w:val="24"/>
          <w:szCs w:val="24"/>
          <w:lang w:val="en-US"/>
        </w:rPr>
        <w:t>Identify suspicious activities, security breaches, or potential hazards through live surveillance footage.</w:t>
      </w:r>
    </w:p>
    <w:p>
      <w:pPr>
        <w:pStyle w:val="style179"/>
        <w:numPr>
          <w:ilvl w:val="0"/>
          <w:numId w:val="1"/>
        </w:numPr>
        <w:shd w:val="clear" w:color="auto" w:fill="ffffff"/>
        <w:spacing w:after="0" w:lineRule="auto" w:line="240"/>
        <w:ind w:left="540"/>
        <w:rPr>
          <w:rFonts w:ascii="Arial" w:cs="Arial" w:eastAsia="Times New Roman" w:hAnsi="Arial"/>
          <w:color w:val="000000"/>
          <w:sz w:val="24"/>
          <w:szCs w:val="24"/>
          <w:lang w:val="en-US"/>
        </w:rPr>
      </w:pPr>
      <w:r>
        <w:rPr>
          <w:rFonts w:ascii="Arial" w:cs="Arial" w:eastAsia="Times New Roman" w:hAnsi="Arial"/>
          <w:color w:val="000000"/>
          <w:sz w:val="24"/>
          <w:szCs w:val="24"/>
          <w:lang w:val="en-US"/>
        </w:rPr>
        <w:t>Record and document incidents and activities, ensuring detailed reports are produced for follow-up actions.</w:t>
      </w:r>
    </w:p>
    <w:p>
      <w:pPr>
        <w:pStyle w:val="style179"/>
        <w:numPr>
          <w:ilvl w:val="0"/>
          <w:numId w:val="1"/>
        </w:numPr>
        <w:shd w:val="clear" w:color="auto" w:fill="ffffff"/>
        <w:spacing w:after="0" w:lineRule="auto" w:line="240"/>
        <w:ind w:left="540"/>
        <w:rPr>
          <w:rFonts w:ascii="Arial" w:cs="Arial" w:eastAsia="Times New Roman" w:hAnsi="Arial"/>
          <w:color w:val="000000"/>
          <w:sz w:val="24"/>
          <w:szCs w:val="24"/>
          <w:lang w:val="en-US"/>
        </w:rPr>
      </w:pPr>
      <w:r>
        <w:rPr>
          <w:rFonts w:ascii="Arial" w:cs="Arial" w:eastAsia="Times New Roman" w:hAnsi="Arial"/>
          <w:color w:val="000000"/>
          <w:sz w:val="24"/>
          <w:szCs w:val="24"/>
          <w:lang w:val="en-US"/>
        </w:rPr>
        <w:t>Coordinate with security personnel and relevant authorities when necessary to resolve security issues.</w:t>
      </w:r>
    </w:p>
    <w:p>
      <w:pPr>
        <w:pStyle w:val="style179"/>
        <w:numPr>
          <w:ilvl w:val="0"/>
          <w:numId w:val="1"/>
        </w:numPr>
        <w:shd w:val="clear" w:color="auto" w:fill="ffffff"/>
        <w:spacing w:after="0" w:lineRule="auto" w:line="240"/>
        <w:ind w:left="540"/>
        <w:rPr>
          <w:rFonts w:ascii="Arial" w:cs="Arial" w:eastAsia="Times New Roman" w:hAnsi="Arial"/>
          <w:color w:val="000000"/>
          <w:sz w:val="24"/>
          <w:szCs w:val="24"/>
          <w:lang w:val="en-US"/>
        </w:rPr>
      </w:pPr>
      <w:r>
        <w:rPr>
          <w:rFonts w:ascii="Arial" w:cs="Arial" w:eastAsia="Times New Roman" w:hAnsi="Arial"/>
          <w:color w:val="000000"/>
          <w:sz w:val="24"/>
          <w:szCs w:val="24"/>
          <w:lang w:val="en-US"/>
        </w:rPr>
        <w:t>Conduct regular checks on the CCTV system to ensure it is functioning correctly, and report any technical issues to the appropriate department.</w:t>
      </w:r>
    </w:p>
    <w:p>
      <w:pPr>
        <w:pStyle w:val="style179"/>
        <w:numPr>
          <w:ilvl w:val="0"/>
          <w:numId w:val="1"/>
        </w:numPr>
        <w:shd w:val="clear" w:color="auto" w:fill="ffffff"/>
        <w:spacing w:after="0" w:lineRule="auto" w:line="240"/>
        <w:ind w:left="540"/>
        <w:rPr>
          <w:rFonts w:ascii="Arial" w:cs="Arial" w:eastAsia="Times New Roman" w:hAnsi="Arial"/>
          <w:color w:val="000000"/>
          <w:sz w:val="24"/>
          <w:szCs w:val="24"/>
          <w:lang w:val="en-US"/>
        </w:rPr>
      </w:pPr>
      <w:r>
        <w:rPr>
          <w:rFonts w:ascii="Arial" w:cs="Arial" w:eastAsia="Times New Roman" w:hAnsi="Arial"/>
          <w:color w:val="000000"/>
          <w:sz w:val="24"/>
          <w:szCs w:val="24"/>
          <w:lang w:val="en-US"/>
        </w:rPr>
        <w:t>Assist in reviewing footage during investigations and provide detailed descriptions or evidence.</w:t>
      </w:r>
    </w:p>
    <w:p>
      <w:pPr>
        <w:pStyle w:val="style179"/>
        <w:numPr>
          <w:ilvl w:val="0"/>
          <w:numId w:val="1"/>
        </w:numPr>
        <w:shd w:val="clear" w:color="auto" w:fill="ffffff"/>
        <w:spacing w:after="0" w:lineRule="auto" w:line="240"/>
        <w:ind w:left="540"/>
        <w:rPr>
          <w:rFonts w:ascii="Arial" w:cs="Arial" w:eastAsia="Times New Roman" w:hAnsi="Arial"/>
          <w:color w:val="000000"/>
          <w:sz w:val="24"/>
          <w:szCs w:val="24"/>
          <w:lang w:val="en-US"/>
        </w:rPr>
      </w:pPr>
      <w:r>
        <w:rPr>
          <w:rFonts w:ascii="Arial" w:cs="Arial" w:eastAsia="Times New Roman" w:hAnsi="Arial"/>
          <w:color w:val="000000"/>
          <w:sz w:val="24"/>
          <w:szCs w:val="24"/>
          <w:lang w:val="en-US"/>
        </w:rPr>
        <w:t>Ensure compliance with all security protocols and privacy regulations.</w:t>
      </w:r>
    </w:p>
    <w:p>
      <w:pPr>
        <w:pStyle w:val="style179"/>
        <w:numPr>
          <w:ilvl w:val="0"/>
          <w:numId w:val="1"/>
        </w:numPr>
        <w:shd w:val="clear" w:color="auto" w:fill="ffffff"/>
        <w:spacing w:after="0" w:lineRule="auto" w:line="240"/>
        <w:ind w:left="540"/>
        <w:rPr>
          <w:rFonts w:ascii="Arial" w:cs="Arial" w:eastAsia="Times New Roman" w:hAnsi="Arial"/>
          <w:color w:val="000000"/>
          <w:sz w:val="24"/>
          <w:szCs w:val="24"/>
          <w:lang w:val="en-US"/>
        </w:rPr>
      </w:pPr>
      <w:r>
        <w:rPr>
          <w:rFonts w:ascii="Arial" w:cs="Arial" w:eastAsia="Times New Roman" w:hAnsi="Arial"/>
          <w:color w:val="000000"/>
          <w:sz w:val="24"/>
          <w:szCs w:val="24"/>
          <w:lang w:val="en-US"/>
        </w:rPr>
        <w:t>Respond swiftly to alarms or incidents, documenting actions taken and escalation as needed.</w:t>
      </w:r>
    </w:p>
    <w:p>
      <w:pPr>
        <w:pStyle w:val="style179"/>
        <w:numPr>
          <w:ilvl w:val="0"/>
          <w:numId w:val="1"/>
        </w:numPr>
        <w:shd w:val="clear" w:color="auto" w:fill="ffffff"/>
        <w:spacing w:after="0" w:lineRule="auto" w:line="240"/>
        <w:ind w:left="540"/>
        <w:rPr>
          <w:rFonts w:ascii="Arial" w:cs="Arial" w:eastAsia="Times New Roman" w:hAnsi="Arial"/>
          <w:color w:val="000000"/>
          <w:sz w:val="24"/>
          <w:szCs w:val="24"/>
          <w:lang w:val="en-US"/>
        </w:rPr>
      </w:pPr>
      <w:r>
        <w:rPr>
          <w:rFonts w:ascii="Arial" w:cs="Arial" w:eastAsia="Times New Roman" w:hAnsi="Arial"/>
          <w:color w:val="000000"/>
          <w:sz w:val="24"/>
          <w:szCs w:val="24"/>
          <w:lang w:val="en-US"/>
        </w:rPr>
        <w:t>Provide training to new staff or assist with the operation of new systems and technologies.</w:t>
      </w:r>
    </w:p>
    <w:p>
      <w:pPr>
        <w:pStyle w:val="style179"/>
        <w:numPr>
          <w:ilvl w:val="0"/>
          <w:numId w:val="1"/>
        </w:numPr>
        <w:shd w:val="clear" w:color="auto" w:fill="ffffff"/>
        <w:spacing w:after="0" w:lineRule="auto" w:line="240"/>
        <w:ind w:left="540"/>
        <w:rPr>
          <w:rFonts w:ascii="Arial" w:cs="Arial" w:eastAsia="Times New Roman" w:hAnsi="Arial"/>
          <w:color w:val="000000"/>
          <w:sz w:val="24"/>
          <w:szCs w:val="24"/>
          <w:lang w:val="en-US"/>
        </w:rPr>
      </w:pPr>
      <w:r>
        <w:rPr>
          <w:rFonts w:ascii="Arial" w:cs="Arial" w:eastAsia="Times New Roman" w:hAnsi="Arial"/>
          <w:color w:val="000000"/>
          <w:sz w:val="24"/>
          <w:szCs w:val="24"/>
          <w:lang w:val="en-US"/>
        </w:rPr>
        <w:t>Maintain clear communication with other members of the security team to ensure a cohesive and effective security operation.</w:t>
      </w:r>
    </w:p>
    <w:p>
      <w:pPr>
        <w:pStyle w:val="style0"/>
        <w:spacing w:after="0" w:lineRule="auto" w:line="240"/>
        <w:ind w:right="540"/>
        <w:rPr>
          <w:rFonts w:ascii="Arial" w:cs="Arial" w:eastAsia="Arial" w:hAnsi="Arial"/>
          <w:b/>
          <w:sz w:val="24"/>
          <w:szCs w:val="24"/>
        </w:rPr>
      </w:pPr>
    </w:p>
    <w:p>
      <w:pPr>
        <w:pStyle w:val="style0"/>
        <w:spacing w:after="0" w:lineRule="auto" w:line="312"/>
        <w:ind w:right="540"/>
        <w:rPr>
          <w:rFonts w:ascii="Arial" w:cs="Arial" w:eastAsia="Arial" w:hAnsi="Arial"/>
          <w:b/>
          <w:sz w:val="22"/>
          <w:szCs w:val="22"/>
        </w:rPr>
      </w:pPr>
    </w:p>
    <w:p>
      <w:pPr>
        <w:pStyle w:val="style0"/>
        <w:spacing w:after="0" w:lineRule="auto" w:line="312"/>
        <w:ind w:right="540"/>
        <w:rPr>
          <w:rFonts w:ascii="Arial" w:cs="Arial" w:eastAsia="Arial" w:hAnsi="Arial"/>
          <w:b/>
          <w:sz w:val="22"/>
          <w:szCs w:val="22"/>
        </w:rPr>
      </w:pPr>
    </w:p>
    <w:p>
      <w:pPr>
        <w:pStyle w:val="style0"/>
        <w:spacing w:after="0" w:lineRule="auto" w:line="312"/>
        <w:ind w:right="540"/>
        <w:rPr>
          <w:rFonts w:ascii="Arial" w:cs="Arial" w:eastAsia="Arial" w:hAnsi="Arial"/>
          <w:b/>
          <w:sz w:val="22"/>
          <w:szCs w:val="22"/>
        </w:rPr>
      </w:pPr>
    </w:p>
    <w:p>
      <w:pPr>
        <w:pStyle w:val="style0"/>
        <w:spacing w:after="0" w:lineRule="auto" w:line="312"/>
        <w:ind w:right="540"/>
        <w:rPr>
          <w:rFonts w:ascii="Arial" w:cs="Arial" w:eastAsia="Arial" w:hAnsi="Arial"/>
          <w:b/>
          <w:sz w:val="22"/>
          <w:szCs w:val="22"/>
        </w:rPr>
      </w:pPr>
    </w:p>
    <w:p>
      <w:pPr>
        <w:pStyle w:val="style0"/>
        <w:spacing w:after="0" w:lineRule="auto" w:line="312"/>
        <w:ind w:right="540"/>
        <w:rPr>
          <w:rFonts w:ascii="Arial" w:cs="Arial" w:eastAsia="Arial" w:hAnsi="Arial"/>
          <w:b/>
          <w:sz w:val="22"/>
          <w:szCs w:val="22"/>
        </w:rPr>
      </w:pPr>
    </w:p>
    <w:p>
      <w:pPr>
        <w:pStyle w:val="style0"/>
        <w:spacing w:after="0" w:lineRule="auto" w:line="312"/>
        <w:ind w:right="540"/>
        <w:rPr>
          <w:rFonts w:ascii="Arial" w:cs="Arial" w:eastAsia="Arial" w:hAnsi="Arial"/>
          <w:b/>
          <w:sz w:val="22"/>
          <w:szCs w:val="22"/>
        </w:rPr>
      </w:pPr>
    </w:p>
    <w:bookmarkStart w:id="0" w:name="_GoBack"/>
    <w:bookmarkEnd w:id="0"/>
    <w:p>
      <w:pPr>
        <w:pStyle w:val="style0"/>
        <w:spacing w:after="0" w:lineRule="auto" w:line="312"/>
        <w:ind w:right="540"/>
        <w:rPr>
          <w:rFonts w:ascii="Arial" w:cs="Arial" w:eastAsia="Arial" w:hAnsi="Arial"/>
          <w:b/>
          <w:sz w:val="22"/>
          <w:szCs w:val="22"/>
        </w:rPr>
      </w:pPr>
      <w:r>
        <w:rPr>
          <w:rFonts w:ascii="Arial" w:cs="Arial" w:eastAsia="Arial" w:hAnsi="Arial"/>
          <w:b/>
          <w:sz w:val="22"/>
          <w:szCs w:val="22"/>
        </w:rPr>
        <w:t xml:space="preserve">Communications Controller  </w:t>
      </w:r>
    </w:p>
    <w:p>
      <w:pPr>
        <w:pStyle w:val="style0"/>
        <w:spacing w:after="229" w:lineRule="auto" w:line="267"/>
        <w:ind w:right="5611"/>
        <w:rPr>
          <w:rFonts w:ascii="Arial" w:cs="Arial" w:hAnsi="Arial"/>
          <w:sz w:val="22"/>
          <w:szCs w:val="22"/>
        </w:rPr>
      </w:pPr>
      <w:r>
        <w:rPr>
          <w:rFonts w:ascii="Arial" w:cs="Arial" w:hAnsi="Arial"/>
          <w:sz w:val="22"/>
          <w:szCs w:val="22"/>
        </w:rPr>
        <w:t>Opticom Kenya Ltd</w:t>
      </w:r>
      <w:r>
        <w:rPr>
          <w:rFonts w:ascii="Arial" w:cs="Arial" w:eastAsia="Arial" w:hAnsi="Arial"/>
          <w:sz w:val="22"/>
          <w:szCs w:val="22"/>
        </w:rPr>
        <w:t xml:space="preserve">, </w:t>
      </w:r>
      <w:r>
        <w:rPr>
          <w:rFonts w:ascii="Arial" w:cs="Arial" w:hAnsi="Arial"/>
          <w:sz w:val="22"/>
          <w:szCs w:val="22"/>
        </w:rPr>
        <w:t>Oct 2020 – Aug 2025</w:t>
      </w:r>
      <w:r>
        <w:rPr>
          <w:rFonts w:ascii="Arial" w:cs="Arial" w:hAnsi="Arial"/>
          <w:sz w:val="22"/>
          <w:szCs w:val="22"/>
        </w:rPr>
        <w:t xml:space="preserve">  </w:t>
      </w:r>
    </w:p>
    <w:p>
      <w:pPr>
        <w:pStyle w:val="style0"/>
        <w:spacing w:after="3" w:lineRule="auto" w:line="265"/>
        <w:ind w:right="299"/>
        <w:rPr>
          <w:rFonts w:ascii="Arial" w:cs="Arial" w:eastAsia="Arial" w:hAnsi="Arial"/>
        </w:rPr>
      </w:pPr>
      <w:r>
        <w:rPr>
          <w:rFonts w:ascii="Arial" w:cs="Arial" w:eastAsia="Arial" w:hAnsi="Arial"/>
        </w:rPr>
        <w:t xml:space="preserve">            </w:t>
      </w:r>
    </w:p>
    <w:p>
      <w:pPr>
        <w:pStyle w:val="style0"/>
        <w:numPr>
          <w:ilvl w:val="0"/>
          <w:numId w:val="4"/>
        </w:numPr>
        <w:spacing w:after="3" w:lineRule="auto" w:line="265"/>
        <w:ind w:left="223" w:right="299" w:hanging="418"/>
        <w:rPr>
          <w:rFonts w:ascii="Arial" w:cs="Arial" w:hAnsi="Arial"/>
          <w:sz w:val="24"/>
          <w:szCs w:val="24"/>
        </w:rPr>
      </w:pPr>
      <w:r>
        <w:rPr>
          <w:rFonts w:ascii="Arial" w:cs="Arial" w:hAnsi="Arial"/>
          <w:sz w:val="24"/>
          <w:szCs w:val="24"/>
        </w:rPr>
        <w:t xml:space="preserve">Monitor intruder alarm systems, CCTV systems and liaise with response units to attend raised alarms.  </w:t>
      </w:r>
    </w:p>
    <w:p>
      <w:pPr>
        <w:pStyle w:val="style0"/>
        <w:numPr>
          <w:ilvl w:val="0"/>
          <w:numId w:val="4"/>
        </w:numPr>
        <w:spacing w:after="3" w:lineRule="auto" w:line="265"/>
        <w:ind w:left="223" w:right="299" w:hanging="418"/>
        <w:rPr>
          <w:rFonts w:ascii="Arial" w:cs="Arial" w:hAnsi="Arial"/>
          <w:sz w:val="24"/>
          <w:szCs w:val="24"/>
        </w:rPr>
      </w:pPr>
      <w:r>
        <w:rPr>
          <w:rFonts w:ascii="Arial" w:cs="Arial" w:hAnsi="Arial"/>
          <w:sz w:val="24"/>
          <w:szCs w:val="24"/>
        </w:rPr>
        <w:t xml:space="preserve">Monitoring, maintaining and archiving CCTV video footage and retrieval in case of incident occurrences and investigation requirements.  </w:t>
      </w:r>
    </w:p>
    <w:p>
      <w:pPr>
        <w:pStyle w:val="style0"/>
        <w:numPr>
          <w:ilvl w:val="0"/>
          <w:numId w:val="4"/>
        </w:numPr>
        <w:spacing w:after="3" w:lineRule="auto" w:line="265"/>
        <w:ind w:left="223" w:right="299" w:hanging="418"/>
        <w:rPr>
          <w:rFonts w:ascii="Arial" w:cs="Arial" w:hAnsi="Arial"/>
          <w:sz w:val="24"/>
          <w:szCs w:val="24"/>
        </w:rPr>
      </w:pPr>
      <w:r>
        <w:rPr>
          <w:rFonts w:ascii="Arial" w:cs="Arial" w:hAnsi="Arial"/>
          <w:sz w:val="24"/>
          <w:szCs w:val="24"/>
        </w:rPr>
        <w:t xml:space="preserve">Preparing controllers Rota and plan for their annual leaves.  </w:t>
      </w:r>
    </w:p>
    <w:p>
      <w:pPr>
        <w:pStyle w:val="style0"/>
        <w:numPr>
          <w:ilvl w:val="0"/>
          <w:numId w:val="4"/>
        </w:numPr>
        <w:spacing w:after="3" w:lineRule="auto" w:line="265"/>
        <w:ind w:left="223" w:right="299" w:hanging="418"/>
        <w:rPr>
          <w:rFonts w:ascii="Arial" w:cs="Arial" w:hAnsi="Arial"/>
          <w:sz w:val="24"/>
          <w:szCs w:val="24"/>
        </w:rPr>
      </w:pPr>
      <w:r>
        <w:rPr>
          <w:rFonts w:ascii="Arial" w:cs="Arial" w:hAnsi="Arial"/>
          <w:sz w:val="24"/>
          <w:szCs w:val="24"/>
        </w:rPr>
        <w:t xml:space="preserve">Manage documents by organizing forms, making photocopies, filing records, preparing correspondence, and creating reports.  </w:t>
      </w:r>
    </w:p>
    <w:p>
      <w:pPr>
        <w:pStyle w:val="style0"/>
        <w:numPr>
          <w:ilvl w:val="0"/>
          <w:numId w:val="4"/>
        </w:numPr>
        <w:spacing w:after="3" w:lineRule="auto" w:line="265"/>
        <w:ind w:left="223" w:right="299" w:hanging="418"/>
        <w:rPr>
          <w:rFonts w:ascii="Arial" w:cs="Arial" w:hAnsi="Arial"/>
          <w:sz w:val="24"/>
          <w:szCs w:val="24"/>
        </w:rPr>
      </w:pPr>
      <w:r>
        <w:rPr>
          <w:rFonts w:ascii="Arial" w:cs="Arial" w:hAnsi="Arial"/>
          <w:sz w:val="24"/>
          <w:szCs w:val="24"/>
        </w:rPr>
        <w:t xml:space="preserve">Read and respond to emails  </w:t>
      </w:r>
    </w:p>
    <w:p>
      <w:pPr>
        <w:pStyle w:val="style0"/>
        <w:numPr>
          <w:ilvl w:val="0"/>
          <w:numId w:val="4"/>
        </w:numPr>
        <w:spacing w:after="3" w:lineRule="auto" w:line="265"/>
        <w:ind w:left="223" w:right="299" w:hanging="418"/>
        <w:rPr>
          <w:rFonts w:ascii="Arial" w:cs="Arial" w:hAnsi="Arial"/>
          <w:sz w:val="24"/>
          <w:szCs w:val="24"/>
        </w:rPr>
      </w:pPr>
      <w:r>
        <w:rPr>
          <w:rFonts w:ascii="Arial" w:cs="Arial" w:hAnsi="Arial"/>
          <w:sz w:val="24"/>
          <w:szCs w:val="24"/>
        </w:rPr>
        <w:t>Record minutes during staff meetings and file them for future reference</w:t>
      </w:r>
      <w:r>
        <w:rPr>
          <w:rFonts w:ascii="Arial" w:cs="Arial" w:hAnsi="Arial"/>
          <w:sz w:val="24"/>
          <w:szCs w:val="24"/>
        </w:rPr>
        <w:t>.</w:t>
      </w:r>
      <w:r>
        <w:rPr>
          <w:rFonts w:ascii="Arial" w:cs="Arial" w:hAnsi="Arial"/>
          <w:sz w:val="24"/>
          <w:szCs w:val="24"/>
        </w:rPr>
        <w:t xml:space="preserve">  </w:t>
      </w:r>
    </w:p>
    <w:p>
      <w:pPr>
        <w:pStyle w:val="style0"/>
        <w:numPr>
          <w:ilvl w:val="0"/>
          <w:numId w:val="4"/>
        </w:numPr>
        <w:spacing w:after="3" w:lineRule="auto" w:line="265"/>
        <w:ind w:left="223" w:right="299" w:hanging="418"/>
        <w:rPr>
          <w:rFonts w:ascii="Arial" w:cs="Arial" w:hAnsi="Arial"/>
          <w:sz w:val="24"/>
          <w:szCs w:val="24"/>
        </w:rPr>
      </w:pPr>
      <w:r>
        <w:rPr>
          <w:rFonts w:ascii="Arial" w:cs="Arial" w:hAnsi="Arial"/>
          <w:sz w:val="24"/>
          <w:szCs w:val="24"/>
        </w:rPr>
        <w:t xml:space="preserve">Continuously monitoring and following up with current broadcast news and informing the security management team on any risky occurrences which may affect their duty or safety.  </w:t>
      </w:r>
    </w:p>
    <w:p>
      <w:pPr>
        <w:pStyle w:val="style0"/>
        <w:numPr>
          <w:ilvl w:val="0"/>
          <w:numId w:val="4"/>
        </w:numPr>
        <w:spacing w:after="3" w:lineRule="auto" w:line="265"/>
        <w:ind w:left="223" w:right="299" w:hanging="418"/>
        <w:rPr>
          <w:rFonts w:ascii="Arial" w:cs="Arial" w:hAnsi="Arial"/>
          <w:sz w:val="24"/>
          <w:szCs w:val="24"/>
        </w:rPr>
      </w:pPr>
      <w:r>
        <w:rPr>
          <w:rFonts w:ascii="Arial" w:cs="Arial" w:hAnsi="Arial"/>
          <w:sz w:val="24"/>
          <w:szCs w:val="24"/>
        </w:rPr>
        <w:t xml:space="preserve">Monitoring all Electronic Security systems installed over irregularities such as security breach  </w:t>
      </w:r>
    </w:p>
    <w:p>
      <w:pPr>
        <w:pStyle w:val="style0"/>
        <w:numPr>
          <w:ilvl w:val="0"/>
          <w:numId w:val="4"/>
        </w:numPr>
        <w:spacing w:after="3" w:lineRule="auto" w:line="265"/>
        <w:ind w:left="223" w:right="299" w:hanging="418"/>
        <w:rPr>
          <w:rFonts w:ascii="Arial" w:cs="Arial" w:hAnsi="Arial"/>
          <w:sz w:val="24"/>
          <w:szCs w:val="24"/>
        </w:rPr>
      </w:pPr>
      <w:r>
        <w:rPr>
          <w:rFonts w:ascii="Arial" w:cs="Arial" w:hAnsi="Arial"/>
          <w:sz w:val="24"/>
          <w:szCs w:val="24"/>
        </w:rPr>
        <w:t>Observing and reporting suspects or incidents</w:t>
      </w:r>
      <w:r>
        <w:rPr>
          <w:rFonts w:ascii="Arial" w:cs="Arial" w:hAnsi="Arial"/>
          <w:sz w:val="24"/>
          <w:szCs w:val="24"/>
        </w:rPr>
        <w:t>.</w:t>
      </w:r>
      <w:r>
        <w:rPr>
          <w:rFonts w:ascii="Arial" w:cs="Arial" w:hAnsi="Arial"/>
          <w:sz w:val="24"/>
          <w:szCs w:val="24"/>
        </w:rPr>
        <w:t xml:space="preserve">   </w:t>
      </w:r>
    </w:p>
    <w:p>
      <w:pPr>
        <w:pStyle w:val="style0"/>
        <w:numPr>
          <w:ilvl w:val="0"/>
          <w:numId w:val="4"/>
        </w:numPr>
        <w:spacing w:after="3" w:lineRule="auto" w:line="265"/>
        <w:ind w:left="223" w:right="299" w:hanging="418"/>
        <w:rPr>
          <w:rFonts w:ascii="Arial" w:cs="Arial" w:hAnsi="Arial"/>
          <w:sz w:val="24"/>
          <w:szCs w:val="24"/>
        </w:rPr>
      </w:pPr>
      <w:r>
        <w:rPr>
          <w:rFonts w:ascii="Arial" w:cs="Arial" w:hAnsi="Arial"/>
          <w:sz w:val="24"/>
          <w:szCs w:val="24"/>
        </w:rPr>
        <w:t xml:space="preserve">Act as custodians of Control room equipment and monitoring their operational readiness together with all other security and communication equipment.  </w:t>
      </w:r>
    </w:p>
    <w:p>
      <w:pPr>
        <w:pStyle w:val="style0"/>
        <w:numPr>
          <w:ilvl w:val="0"/>
          <w:numId w:val="4"/>
        </w:numPr>
        <w:spacing w:after="237" w:lineRule="auto" w:line="265"/>
        <w:ind w:left="223" w:right="299" w:hanging="418"/>
        <w:rPr>
          <w:rFonts w:ascii="Arial" w:cs="Arial" w:hAnsi="Arial"/>
          <w:sz w:val="24"/>
          <w:szCs w:val="24"/>
        </w:rPr>
      </w:pPr>
      <w:r>
        <w:rPr>
          <w:rFonts w:ascii="Arial" w:cs="Arial" w:hAnsi="Arial"/>
          <w:sz w:val="24"/>
          <w:szCs w:val="24"/>
        </w:rPr>
        <w:t xml:space="preserve">Controlling data storage, handling and management as per procedures and policies ensuring security and confidentiality is maintained.  </w:t>
      </w:r>
    </w:p>
    <w:p>
      <w:pPr>
        <w:pStyle w:val="style0"/>
        <w:spacing w:after="0" w:lineRule="auto" w:line="312"/>
        <w:ind w:right="540"/>
        <w:rPr>
          <w:rFonts w:ascii="Arial" w:cs="Arial" w:eastAsia="Arial" w:hAnsi="Arial"/>
        </w:rPr>
      </w:pPr>
    </w:p>
    <w:p>
      <w:pPr>
        <w:pStyle w:val="style2"/>
        <w:spacing w:after="0" w:lineRule="auto" w:line="312"/>
        <w:ind w:right="540"/>
        <w:jc w:val="left"/>
        <w:rPr>
          <w:rFonts w:ascii="Arial" w:cs="Arial" w:eastAsia="Arial" w:hAnsi="Arial"/>
          <w:b/>
          <w:sz w:val="22"/>
          <w:szCs w:val="22"/>
        </w:rPr>
      </w:pPr>
      <w:r>
        <w:rPr>
          <w:rFonts w:ascii="Arial" w:cs="Arial" w:eastAsia="Arial" w:hAnsi="Arial"/>
          <w:b/>
          <w:sz w:val="22"/>
          <w:szCs w:val="22"/>
        </w:rPr>
        <w:t>Ops Room Assistant</w:t>
      </w:r>
    </w:p>
    <w:p>
      <w:pPr>
        <w:pStyle w:val="style0"/>
        <w:spacing w:after="0" w:lineRule="auto" w:line="312"/>
        <w:ind w:right="540"/>
        <w:rPr>
          <w:rFonts w:ascii="Arial" w:cs="Arial" w:eastAsia="Arial" w:hAnsi="Arial"/>
          <w:sz w:val="22"/>
          <w:szCs w:val="22"/>
        </w:rPr>
      </w:pPr>
      <w:r>
        <w:rPr>
          <w:rFonts w:ascii="Arial" w:cs="Arial" w:eastAsia="Arial" w:hAnsi="Arial"/>
          <w:sz w:val="22"/>
          <w:szCs w:val="22"/>
        </w:rPr>
        <w:t>Halliday Finch</w:t>
      </w:r>
      <w:r>
        <w:rPr>
          <w:rFonts w:ascii="Arial" w:cs="Arial" w:eastAsia="Arial" w:hAnsi="Arial"/>
          <w:sz w:val="22"/>
          <w:szCs w:val="22"/>
        </w:rPr>
        <w:t xml:space="preserve">, </w:t>
      </w:r>
      <w:r>
        <w:rPr>
          <w:rFonts w:ascii="Arial" w:cs="Arial" w:eastAsia="Arial" w:hAnsi="Arial"/>
          <w:sz w:val="22"/>
          <w:szCs w:val="22"/>
        </w:rPr>
        <w:t xml:space="preserve">Feb 2016 - Jul 2020 </w:t>
      </w:r>
    </w:p>
    <w:p>
      <w:pPr>
        <w:pStyle w:val="style0"/>
        <w:spacing w:after="0" w:lineRule="auto" w:line="312"/>
        <w:ind w:right="540"/>
        <w:rPr>
          <w:rFonts w:ascii="Arial" w:cs="Arial" w:eastAsia="Arial" w:hAnsi="Arial"/>
          <w:sz w:val="20"/>
          <w:szCs w:val="20"/>
        </w:rPr>
      </w:pPr>
      <w:r>
        <w:rPr>
          <w:rFonts w:ascii="Arial" w:cs="Arial" w:eastAsia="Arial" w:hAnsi="Arial"/>
          <w:sz w:val="20"/>
          <w:szCs w:val="20"/>
        </w:rPr>
        <w:t xml:space="preserve"> </w:t>
      </w:r>
    </w:p>
    <w:p>
      <w:pPr>
        <w:pStyle w:val="style0"/>
        <w:numPr>
          <w:ilvl w:val="0"/>
          <w:numId w:val="4"/>
        </w:numPr>
        <w:spacing w:after="3" w:lineRule="auto" w:line="265"/>
        <w:ind w:left="223" w:right="299" w:hanging="418"/>
        <w:rPr>
          <w:rFonts w:ascii="Arial" w:cs="Arial" w:eastAsia="Arial" w:hAnsi="Arial"/>
          <w:color w:val="000000"/>
          <w:sz w:val="24"/>
          <w:szCs w:val="24"/>
        </w:rPr>
      </w:pPr>
      <w:r>
        <w:rPr>
          <w:rFonts w:ascii="Arial" w:cs="Arial" w:eastAsia="Arial" w:hAnsi="Arial"/>
          <w:color w:val="000000"/>
          <w:sz w:val="24"/>
          <w:szCs w:val="24"/>
        </w:rPr>
        <w:t xml:space="preserve">Booking flights and accommodation for </w:t>
      </w:r>
      <w:r>
        <w:rPr>
          <w:rFonts w:ascii="Arial" w:cs="Arial" w:eastAsia="Arial" w:hAnsi="Arial"/>
          <w:color w:val="000000"/>
          <w:sz w:val="24"/>
          <w:szCs w:val="24"/>
        </w:rPr>
        <w:t xml:space="preserve">staff. </w:t>
      </w:r>
    </w:p>
    <w:p>
      <w:pPr>
        <w:pStyle w:val="style0"/>
        <w:numPr>
          <w:ilvl w:val="0"/>
          <w:numId w:val="4"/>
        </w:numPr>
        <w:spacing w:after="3" w:lineRule="auto" w:line="265"/>
        <w:ind w:left="223" w:right="299" w:hanging="418"/>
        <w:rPr>
          <w:rFonts w:ascii="Arial" w:cs="Arial" w:eastAsia="Arial" w:hAnsi="Arial"/>
          <w:color w:val="000000"/>
          <w:sz w:val="24"/>
          <w:szCs w:val="24"/>
        </w:rPr>
      </w:pPr>
      <w:r>
        <w:rPr>
          <w:rFonts w:ascii="Arial" w:cs="Arial" w:eastAsia="Arial" w:hAnsi="Arial"/>
          <w:color w:val="000000"/>
          <w:sz w:val="24"/>
          <w:szCs w:val="24"/>
        </w:rPr>
        <w:t>Answering telephone and directing telephone calls</w:t>
      </w:r>
      <w:r>
        <w:rPr>
          <w:rFonts w:ascii="Arial" w:cs="Arial" w:eastAsia="Arial" w:hAnsi="Arial"/>
          <w:color w:val="000000"/>
          <w:sz w:val="24"/>
          <w:szCs w:val="24"/>
          <w:lang w:val="en-US"/>
        </w:rPr>
        <w:t>.</w:t>
      </w:r>
      <w:r>
        <w:rPr>
          <w:rFonts w:ascii="Arial" w:cs="Arial" w:eastAsia="Arial" w:hAnsi="Arial"/>
          <w:color w:val="000000"/>
          <w:sz w:val="24"/>
          <w:szCs w:val="24"/>
        </w:rPr>
        <w:t xml:space="preserve"> </w:t>
      </w:r>
    </w:p>
    <w:p>
      <w:pPr>
        <w:pStyle w:val="style0"/>
        <w:numPr>
          <w:ilvl w:val="0"/>
          <w:numId w:val="4"/>
        </w:numPr>
        <w:spacing w:after="3" w:lineRule="auto" w:line="265"/>
        <w:ind w:left="223" w:right="299" w:hanging="418"/>
        <w:rPr>
          <w:rFonts w:ascii="Arial" w:cs="Arial" w:eastAsia="Arial" w:hAnsi="Arial"/>
          <w:color w:val="000000"/>
          <w:sz w:val="24"/>
          <w:szCs w:val="24"/>
        </w:rPr>
      </w:pPr>
      <w:r>
        <w:rPr>
          <w:rFonts w:ascii="Arial" w:cs="Arial" w:eastAsia="Arial" w:hAnsi="Arial"/>
          <w:color w:val="000000"/>
          <w:sz w:val="24"/>
          <w:szCs w:val="24"/>
        </w:rPr>
        <w:t>Organizing</w:t>
      </w:r>
      <w:r>
        <w:rPr>
          <w:rFonts w:ascii="Arial" w:cs="Arial" w:eastAsia="Arial" w:hAnsi="Arial"/>
          <w:color w:val="000000"/>
          <w:sz w:val="24"/>
          <w:szCs w:val="24"/>
          <w:lang w:val="en-US"/>
        </w:rPr>
        <w:t xml:space="preserve"> and managing the company director</w:t>
      </w:r>
      <w:r>
        <w:rPr>
          <w:rFonts w:ascii="Arial" w:cs="Arial" w:eastAsia="Arial" w:hAnsi="Arial"/>
          <w:color w:val="000000"/>
          <w:sz w:val="24"/>
          <w:szCs w:val="24"/>
        </w:rPr>
        <w:t xml:space="preserve"> schedule and staff meetings</w:t>
      </w:r>
      <w:r>
        <w:rPr>
          <w:rFonts w:ascii="Arial" w:cs="Arial" w:eastAsia="Arial" w:hAnsi="Arial"/>
          <w:color w:val="000000"/>
          <w:sz w:val="24"/>
          <w:szCs w:val="24"/>
          <w:lang w:val="en-US"/>
        </w:rPr>
        <w:t>.</w:t>
      </w:r>
      <w:r>
        <w:rPr>
          <w:rFonts w:ascii="Arial" w:cs="Arial" w:eastAsia="Arial" w:hAnsi="Arial"/>
          <w:color w:val="000000"/>
          <w:sz w:val="24"/>
          <w:szCs w:val="24"/>
        </w:rPr>
        <w:t xml:space="preserve">  </w:t>
      </w:r>
    </w:p>
    <w:p>
      <w:pPr>
        <w:pStyle w:val="style0"/>
        <w:numPr>
          <w:ilvl w:val="0"/>
          <w:numId w:val="4"/>
        </w:numPr>
        <w:spacing w:after="3" w:lineRule="auto" w:line="265"/>
        <w:ind w:left="223" w:right="299" w:hanging="418"/>
        <w:rPr>
          <w:rFonts w:ascii="Arial" w:cs="Arial" w:eastAsia="Arial" w:hAnsi="Arial"/>
          <w:color w:val="000000"/>
          <w:sz w:val="24"/>
          <w:szCs w:val="24"/>
        </w:rPr>
      </w:pPr>
      <w:r>
        <w:rPr>
          <w:rFonts w:ascii="Arial" w:cs="Arial" w:eastAsia="Arial" w:hAnsi="Arial"/>
          <w:color w:val="000000"/>
          <w:sz w:val="24"/>
          <w:szCs w:val="24"/>
        </w:rPr>
        <w:t xml:space="preserve">Update and distribute action emergency plan to clients and </w:t>
      </w:r>
      <w:r>
        <w:rPr>
          <w:rFonts w:ascii="Arial" w:cs="Arial" w:eastAsia="Arial" w:hAnsi="Arial"/>
          <w:color w:val="000000"/>
          <w:sz w:val="24"/>
          <w:szCs w:val="24"/>
        </w:rPr>
        <w:t>staff.</w:t>
      </w:r>
    </w:p>
    <w:p>
      <w:pPr>
        <w:pStyle w:val="style0"/>
        <w:numPr>
          <w:ilvl w:val="0"/>
          <w:numId w:val="4"/>
        </w:numPr>
        <w:spacing w:after="3" w:lineRule="auto" w:line="265"/>
        <w:ind w:left="223" w:right="299" w:hanging="418"/>
        <w:rPr>
          <w:rFonts w:ascii="Arial" w:cs="Arial" w:eastAsia="Arial" w:hAnsi="Arial"/>
          <w:color w:val="000000"/>
          <w:sz w:val="24"/>
          <w:szCs w:val="24"/>
        </w:rPr>
      </w:pPr>
      <w:r>
        <w:rPr>
          <w:rFonts w:ascii="Arial" w:cs="Arial" w:eastAsia="Arial" w:hAnsi="Arial"/>
          <w:color w:val="000000"/>
          <w:sz w:val="24"/>
          <w:szCs w:val="24"/>
        </w:rPr>
        <w:t xml:space="preserve">Update security risk assessment of countries of operation for briefing prior to close </w:t>
      </w:r>
      <w:r>
        <w:rPr>
          <w:rFonts w:ascii="Arial" w:cs="Arial" w:eastAsia="Arial" w:hAnsi="Arial"/>
          <w:color w:val="000000"/>
          <w:sz w:val="24"/>
          <w:szCs w:val="24"/>
        </w:rPr>
        <w:t>protection tasks</w:t>
      </w:r>
      <w:r>
        <w:rPr>
          <w:rFonts w:ascii="Arial" w:cs="Arial" w:eastAsia="Arial" w:hAnsi="Arial"/>
          <w:color w:val="000000"/>
          <w:sz w:val="24"/>
          <w:szCs w:val="24"/>
          <w:lang w:val="en-US"/>
        </w:rPr>
        <w:t>.</w:t>
      </w:r>
      <w:r>
        <w:rPr>
          <w:rFonts w:ascii="Arial" w:cs="Arial" w:eastAsia="Arial" w:hAnsi="Arial"/>
          <w:color w:val="000000"/>
          <w:sz w:val="24"/>
          <w:szCs w:val="24"/>
        </w:rPr>
        <w:t xml:space="preserve">  </w:t>
      </w:r>
    </w:p>
    <w:p>
      <w:pPr>
        <w:pStyle w:val="style0"/>
        <w:numPr>
          <w:ilvl w:val="0"/>
          <w:numId w:val="4"/>
        </w:numPr>
        <w:spacing w:after="3" w:lineRule="auto" w:line="265"/>
        <w:ind w:left="223" w:right="299" w:hanging="418"/>
        <w:rPr>
          <w:rFonts w:ascii="Arial" w:cs="Arial" w:eastAsia="Arial" w:hAnsi="Arial"/>
          <w:color w:val="000000"/>
          <w:sz w:val="24"/>
          <w:szCs w:val="24"/>
        </w:rPr>
      </w:pPr>
      <w:r>
        <w:rPr>
          <w:rFonts w:ascii="Arial" w:cs="Arial" w:eastAsia="Arial" w:hAnsi="Arial"/>
          <w:color w:val="000000"/>
          <w:sz w:val="24"/>
          <w:szCs w:val="24"/>
        </w:rPr>
        <w:t>Maintain communication with units in the field to ensure constant operational awareness</w:t>
      </w:r>
      <w:r>
        <w:rPr>
          <w:rFonts w:ascii="Arial" w:cs="Arial" w:eastAsia="Arial" w:hAnsi="Arial"/>
          <w:color w:val="000000"/>
          <w:sz w:val="24"/>
          <w:szCs w:val="24"/>
          <w:lang w:val="en-US"/>
        </w:rPr>
        <w:t>.</w:t>
      </w:r>
      <w:r>
        <w:rPr>
          <w:rFonts w:ascii="Arial" w:cs="Arial" w:eastAsia="Arial" w:hAnsi="Arial"/>
          <w:color w:val="000000"/>
          <w:sz w:val="24"/>
          <w:szCs w:val="24"/>
        </w:rPr>
        <w:t xml:space="preserve">  </w:t>
      </w:r>
    </w:p>
    <w:p>
      <w:pPr>
        <w:pStyle w:val="style0"/>
        <w:numPr>
          <w:ilvl w:val="0"/>
          <w:numId w:val="4"/>
        </w:numPr>
        <w:spacing w:after="3" w:lineRule="auto" w:line="265"/>
        <w:ind w:left="223" w:right="299" w:hanging="418"/>
        <w:rPr>
          <w:rFonts w:ascii="Arial" w:cs="Arial" w:eastAsia="Arial" w:hAnsi="Arial"/>
          <w:color w:val="000000"/>
          <w:sz w:val="24"/>
          <w:szCs w:val="24"/>
        </w:rPr>
      </w:pPr>
      <w:r>
        <w:rPr>
          <w:rFonts w:ascii="Arial" w:cs="Arial" w:eastAsia="Arial" w:hAnsi="Arial"/>
          <w:color w:val="000000"/>
          <w:sz w:val="24"/>
          <w:szCs w:val="24"/>
        </w:rPr>
        <w:t>Provide administrative support for the Brand Protection</w:t>
      </w:r>
      <w:r>
        <w:rPr>
          <w:rFonts w:ascii="Arial" w:cs="Arial" w:eastAsia="Arial" w:hAnsi="Arial"/>
          <w:color w:val="000000"/>
          <w:sz w:val="24"/>
          <w:szCs w:val="24"/>
          <w:lang w:val="en-US"/>
        </w:rPr>
        <w:t>.</w:t>
      </w:r>
      <w:r>
        <w:rPr>
          <w:rFonts w:ascii="Arial" w:cs="Arial" w:eastAsia="Arial" w:hAnsi="Arial"/>
          <w:color w:val="000000"/>
          <w:sz w:val="24"/>
          <w:szCs w:val="24"/>
        </w:rPr>
        <w:t xml:space="preserve">  </w:t>
      </w:r>
    </w:p>
    <w:p>
      <w:pPr>
        <w:pStyle w:val="style0"/>
        <w:numPr>
          <w:ilvl w:val="0"/>
          <w:numId w:val="4"/>
        </w:numPr>
        <w:spacing w:after="3" w:lineRule="auto" w:line="265"/>
        <w:ind w:left="223" w:right="299" w:hanging="418"/>
        <w:rPr>
          <w:rFonts w:ascii="Arial" w:cs="Arial" w:eastAsia="Arial" w:hAnsi="Arial"/>
          <w:color w:val="000000"/>
          <w:sz w:val="24"/>
          <w:szCs w:val="24"/>
        </w:rPr>
      </w:pPr>
      <w:r>
        <w:rPr>
          <w:rFonts w:ascii="Arial" w:cs="Arial" w:eastAsia="Arial" w:hAnsi="Arial"/>
          <w:color w:val="000000"/>
          <w:sz w:val="24"/>
          <w:szCs w:val="24"/>
        </w:rPr>
        <w:t xml:space="preserve">Read and respond to emails.  </w:t>
      </w:r>
    </w:p>
    <w:p>
      <w:pPr>
        <w:pStyle w:val="style0"/>
        <w:numPr>
          <w:ilvl w:val="0"/>
          <w:numId w:val="4"/>
        </w:numPr>
        <w:spacing w:after="3" w:lineRule="auto" w:line="265"/>
        <w:ind w:left="223" w:right="299" w:hanging="418"/>
        <w:rPr>
          <w:rFonts w:ascii="Arial" w:cs="Arial" w:eastAsia="Arial" w:hAnsi="Arial"/>
          <w:color w:val="000000"/>
          <w:sz w:val="24"/>
          <w:szCs w:val="24"/>
        </w:rPr>
      </w:pPr>
      <w:r>
        <w:rPr>
          <w:rFonts w:ascii="Arial" w:cs="Arial" w:eastAsia="Arial" w:hAnsi="Arial"/>
          <w:color w:val="000000"/>
          <w:sz w:val="24"/>
          <w:szCs w:val="24"/>
        </w:rPr>
        <w:t xml:space="preserve">Tracking of Halliday Finch Investigators movements while on </w:t>
      </w:r>
      <w:r>
        <w:rPr>
          <w:rFonts w:ascii="Arial" w:cs="Arial" w:eastAsia="Arial" w:hAnsi="Arial"/>
          <w:color w:val="000000"/>
          <w:sz w:val="24"/>
          <w:szCs w:val="24"/>
        </w:rPr>
        <w:t>task.</w:t>
      </w:r>
    </w:p>
    <w:p>
      <w:pPr>
        <w:pStyle w:val="style0"/>
        <w:numPr>
          <w:ilvl w:val="0"/>
          <w:numId w:val="4"/>
        </w:numPr>
        <w:spacing w:after="39" w:lineRule="auto" w:line="265"/>
        <w:ind w:left="223" w:right="299" w:hanging="418"/>
        <w:rPr>
          <w:rFonts w:ascii="Arial" w:cs="Arial" w:eastAsia="Arial" w:hAnsi="Arial"/>
          <w:color w:val="000000"/>
          <w:sz w:val="24"/>
          <w:szCs w:val="24"/>
        </w:rPr>
      </w:pPr>
      <w:r>
        <w:rPr>
          <w:rFonts w:ascii="Arial" w:cs="Arial" w:eastAsia="Arial" w:hAnsi="Arial"/>
          <w:color w:val="000000"/>
          <w:sz w:val="24"/>
          <w:szCs w:val="24"/>
        </w:rPr>
        <w:t xml:space="preserve">Sending out security and traffic updates to clients and staff.  </w:t>
      </w:r>
    </w:p>
    <w:p>
      <w:pPr>
        <w:pStyle w:val="style0"/>
        <w:numPr>
          <w:ilvl w:val="0"/>
          <w:numId w:val="4"/>
        </w:numPr>
        <w:spacing w:after="3" w:lineRule="auto" w:line="265"/>
        <w:ind w:left="223" w:right="299" w:hanging="418"/>
        <w:rPr>
          <w:rFonts w:ascii="Arial" w:cs="Arial" w:eastAsia="Arial" w:hAnsi="Arial"/>
          <w:color w:val="000000"/>
          <w:sz w:val="24"/>
          <w:szCs w:val="24"/>
        </w:rPr>
      </w:pPr>
      <w:r>
        <w:rPr>
          <w:rFonts w:ascii="Arial" w:cs="Arial" w:eastAsia="Arial" w:hAnsi="Arial"/>
          <w:color w:val="000000"/>
          <w:sz w:val="24"/>
          <w:szCs w:val="24"/>
        </w:rPr>
        <w:t xml:space="preserve">Control and custodian of equipment’s movement log.  </w:t>
      </w:r>
    </w:p>
    <w:p>
      <w:pPr>
        <w:pStyle w:val="style0"/>
        <w:numPr>
          <w:ilvl w:val="0"/>
          <w:numId w:val="4"/>
        </w:numPr>
        <w:spacing w:after="3" w:lineRule="auto" w:line="265"/>
        <w:ind w:left="223" w:right="299" w:hanging="418"/>
        <w:rPr>
          <w:rFonts w:ascii="Arial" w:cs="Arial" w:eastAsia="Arial" w:hAnsi="Arial"/>
          <w:color w:val="000000"/>
          <w:sz w:val="24"/>
          <w:szCs w:val="24"/>
        </w:rPr>
      </w:pPr>
      <w:r>
        <w:rPr>
          <w:rFonts w:ascii="Arial" w:cs="Arial" w:eastAsia="Arial" w:hAnsi="Arial"/>
          <w:color w:val="000000"/>
          <w:sz w:val="24"/>
          <w:szCs w:val="24"/>
        </w:rPr>
        <w:t>Logging and reporting of information</w:t>
      </w:r>
      <w:r>
        <w:rPr>
          <w:rFonts w:ascii="Arial" w:cs="Arial" w:eastAsia="Arial" w:hAnsi="Arial"/>
          <w:color w:val="000000"/>
          <w:sz w:val="24"/>
          <w:szCs w:val="24"/>
          <w:lang w:val="en-US"/>
        </w:rPr>
        <w:t>.</w:t>
      </w:r>
      <w:r>
        <w:rPr>
          <w:rFonts w:ascii="Arial" w:cs="Arial" w:eastAsia="Arial" w:hAnsi="Arial"/>
          <w:color w:val="000000"/>
          <w:sz w:val="24"/>
          <w:szCs w:val="24"/>
        </w:rPr>
        <w:t xml:space="preserve">  </w:t>
      </w:r>
    </w:p>
    <w:p>
      <w:pPr>
        <w:pStyle w:val="style0"/>
        <w:numPr>
          <w:ilvl w:val="0"/>
          <w:numId w:val="4"/>
        </w:numPr>
        <w:spacing w:after="3" w:lineRule="auto" w:line="265"/>
        <w:ind w:left="223" w:right="299" w:hanging="418"/>
        <w:rPr>
          <w:rFonts w:ascii="Arial" w:cs="Arial" w:eastAsia="Arial" w:hAnsi="Arial"/>
          <w:color w:val="000000"/>
          <w:sz w:val="22"/>
          <w:szCs w:val="22"/>
        </w:rPr>
      </w:pPr>
      <w:r>
        <w:rPr>
          <w:rFonts w:ascii="Arial" w:cs="Arial" w:eastAsia="Arial" w:hAnsi="Arial"/>
          <w:color w:val="000000"/>
          <w:sz w:val="24"/>
          <w:szCs w:val="24"/>
        </w:rPr>
        <w:t xml:space="preserve">Planning and </w:t>
      </w:r>
      <w:r>
        <w:rPr>
          <w:rFonts w:ascii="Arial" w:cs="Arial" w:eastAsia="Arial" w:hAnsi="Arial"/>
          <w:color w:val="000000"/>
          <w:sz w:val="24"/>
          <w:szCs w:val="24"/>
        </w:rPr>
        <w:t>coordinating</w:t>
      </w:r>
      <w:r>
        <w:rPr>
          <w:rFonts w:ascii="Arial" w:cs="Arial" w:eastAsia="Arial" w:hAnsi="Arial"/>
          <w:color w:val="000000"/>
          <w:sz w:val="24"/>
          <w:szCs w:val="24"/>
        </w:rPr>
        <w:t xml:space="preserve"> ground </w:t>
      </w:r>
      <w:r>
        <w:rPr>
          <w:rFonts w:ascii="Arial" w:cs="Arial" w:eastAsia="Arial" w:hAnsi="Arial"/>
          <w:color w:val="000000"/>
          <w:sz w:val="24"/>
          <w:szCs w:val="24"/>
        </w:rPr>
        <w:t>transport</w:t>
      </w:r>
      <w:r>
        <w:rPr>
          <w:rFonts w:ascii="Arial" w:cs="Arial" w:eastAsia="Arial" w:hAnsi="Arial"/>
          <w:color w:val="000000"/>
          <w:sz w:val="22"/>
          <w:szCs w:val="22"/>
        </w:rPr>
        <w:t xml:space="preserve">. </w:t>
      </w:r>
    </w:p>
    <w:p>
      <w:pPr>
        <w:pStyle w:val="style0"/>
        <w:spacing w:after="0" w:lineRule="auto" w:line="312"/>
        <w:ind w:right="540"/>
        <w:rPr>
          <w:rFonts w:ascii="Arial" w:cs="Arial" w:eastAsia="Arial" w:hAnsi="Arial"/>
          <w:sz w:val="22"/>
          <w:szCs w:val="22"/>
        </w:rPr>
      </w:pPr>
    </w:p>
    <w:bookmarkStart w:id="1" w:name="_heading=h.xg6q4cddqq40" w:colFirst="0" w:colLast="0"/>
    <w:bookmarkEnd w:id="1"/>
    <w:p>
      <w:pPr>
        <w:pStyle w:val="style0"/>
        <w:spacing w:after="15" w:lineRule="auto" w:line="259"/>
        <w:rPr>
          <w:rFonts w:ascii="Arial" w:cs="Arial" w:eastAsia="Arial" w:hAnsi="Arial"/>
          <w:color w:val="222222"/>
          <w:sz w:val="22"/>
          <w:szCs w:val="22"/>
        </w:rPr>
      </w:pPr>
    </w:p>
    <w:p>
      <w:pPr>
        <w:pStyle w:val="style0"/>
        <w:spacing w:after="15" w:lineRule="auto" w:line="259"/>
        <w:rPr>
          <w:rFonts w:ascii="Arial" w:cs="Arial" w:eastAsia="Arial" w:hAnsi="Arial"/>
          <w:color w:val="222222"/>
          <w:sz w:val="22"/>
          <w:szCs w:val="22"/>
        </w:rPr>
      </w:pPr>
    </w:p>
    <w:p>
      <w:pPr>
        <w:pStyle w:val="style0"/>
        <w:spacing w:after="15" w:lineRule="auto" w:line="259"/>
        <w:rPr>
          <w:rFonts w:ascii="Arial" w:cs="Arial" w:eastAsia="Arial" w:hAnsi="Arial"/>
          <w:color w:val="222222"/>
          <w:sz w:val="22"/>
          <w:szCs w:val="22"/>
        </w:rPr>
      </w:pPr>
    </w:p>
    <w:p>
      <w:pPr>
        <w:pStyle w:val="style0"/>
        <w:spacing w:after="15" w:lineRule="auto" w:line="259"/>
        <w:rPr>
          <w:rFonts w:ascii="Arial" w:cs="Arial" w:eastAsia="Arial" w:hAnsi="Arial"/>
          <w:b/>
          <w:color w:val="000000"/>
          <w:sz w:val="22"/>
          <w:szCs w:val="22"/>
        </w:rPr>
      </w:pPr>
      <w:r>
        <w:rPr>
          <w:rFonts w:ascii="Arial" w:cs="Arial" w:eastAsia="Arial" w:hAnsi="Arial"/>
          <w:color w:val="222222"/>
          <w:sz w:val="22"/>
          <w:szCs w:val="22"/>
        </w:rPr>
        <w:t xml:space="preserve"> </w:t>
      </w:r>
      <w:r>
        <w:rPr>
          <w:rFonts w:ascii="Arial" w:cs="Arial" w:eastAsia="Arial" w:hAnsi="Arial"/>
          <w:b/>
          <w:color w:val="000000"/>
          <w:sz w:val="22"/>
          <w:szCs w:val="22"/>
        </w:rPr>
        <w:t xml:space="preserve">Security Guard </w:t>
      </w:r>
    </w:p>
    <w:p>
      <w:pPr>
        <w:pStyle w:val="style0"/>
        <w:spacing w:after="15" w:lineRule="auto" w:line="259"/>
        <w:rPr>
          <w:rFonts w:ascii="Arial" w:cs="Arial" w:eastAsia="Arial" w:hAnsi="Arial"/>
          <w:color w:val="000000"/>
          <w:sz w:val="22"/>
          <w:szCs w:val="22"/>
          <w:lang w:val="en-US"/>
        </w:rPr>
      </w:pPr>
      <w:r>
        <w:rPr>
          <w:rFonts w:ascii="Arial" w:cs="Arial" w:eastAsia="Arial" w:hAnsi="Arial"/>
          <w:color w:val="000000"/>
          <w:sz w:val="22"/>
          <w:szCs w:val="22"/>
          <w:lang w:val="en-US"/>
        </w:rPr>
        <w:t xml:space="preserve"> </w:t>
      </w:r>
      <w:r>
        <w:rPr>
          <w:rFonts w:ascii="Arial" w:cs="Arial" w:eastAsia="Arial" w:hAnsi="Arial"/>
          <w:color w:val="000000"/>
          <w:sz w:val="22"/>
          <w:szCs w:val="22"/>
        </w:rPr>
        <w:t>Wells Fargo Kenya Ltd</w:t>
      </w:r>
      <w:r>
        <w:rPr>
          <w:rFonts w:ascii="Arial" w:cs="Arial" w:eastAsia="Arial" w:hAnsi="Arial"/>
          <w:color w:val="000000"/>
          <w:sz w:val="22"/>
          <w:szCs w:val="22"/>
          <w:lang w:val="en-US"/>
        </w:rPr>
        <w:t>, Jul 2007 - Oct 2015</w:t>
      </w:r>
    </w:p>
    <w:p>
      <w:pPr>
        <w:pStyle w:val="style0"/>
        <w:spacing w:after="15" w:lineRule="auto" w:line="259"/>
        <w:rPr>
          <w:rFonts w:ascii="Arial" w:cs="Arial" w:eastAsia="Arial" w:hAnsi="Arial"/>
          <w:color w:val="000000"/>
          <w:szCs w:val="22"/>
          <w:lang w:val="en-US"/>
        </w:rPr>
      </w:pPr>
    </w:p>
    <w:p>
      <w:pPr>
        <w:pStyle w:val="style0"/>
        <w:numPr>
          <w:ilvl w:val="0"/>
          <w:numId w:val="4"/>
        </w:numPr>
        <w:spacing w:after="3" w:lineRule="auto" w:line="265"/>
        <w:ind w:left="223" w:right="299" w:hanging="418"/>
        <w:rPr>
          <w:rFonts w:ascii="Arial" w:cs="Arial" w:eastAsia="Arial" w:hAnsi="Arial"/>
          <w:color w:val="000000"/>
          <w:sz w:val="24"/>
          <w:szCs w:val="24"/>
        </w:rPr>
      </w:pPr>
      <w:r>
        <w:rPr>
          <w:rFonts w:ascii="Arial" w:cs="Arial" w:eastAsia="Arial" w:hAnsi="Arial"/>
          <w:color w:val="000000"/>
          <w:sz w:val="24"/>
          <w:szCs w:val="24"/>
        </w:rPr>
        <w:t xml:space="preserve">Inspected and patrolled client premises regularly  </w:t>
      </w:r>
    </w:p>
    <w:p>
      <w:pPr>
        <w:pStyle w:val="style0"/>
        <w:numPr>
          <w:ilvl w:val="0"/>
          <w:numId w:val="4"/>
        </w:numPr>
        <w:spacing w:after="3" w:lineRule="auto" w:line="265"/>
        <w:ind w:left="223" w:right="299" w:hanging="418"/>
        <w:rPr>
          <w:rFonts w:ascii="Arial" w:cs="Arial" w:eastAsia="Arial" w:hAnsi="Arial"/>
          <w:color w:val="000000"/>
          <w:sz w:val="24"/>
          <w:szCs w:val="24"/>
        </w:rPr>
      </w:pPr>
      <w:r>
        <w:rPr>
          <w:rFonts w:ascii="Arial" w:cs="Arial" w:eastAsia="Arial" w:hAnsi="Arial"/>
          <w:color w:val="000000"/>
          <w:sz w:val="24"/>
          <w:szCs w:val="24"/>
        </w:rPr>
        <w:t xml:space="preserve">Controlled traffic by directing drivers  </w:t>
      </w:r>
    </w:p>
    <w:p>
      <w:pPr>
        <w:pStyle w:val="style0"/>
        <w:numPr>
          <w:ilvl w:val="0"/>
          <w:numId w:val="4"/>
        </w:numPr>
        <w:spacing w:after="3" w:lineRule="auto" w:line="265"/>
        <w:ind w:left="223" w:right="299" w:hanging="418"/>
        <w:rPr>
          <w:rFonts w:ascii="Arial" w:cs="Arial" w:eastAsia="Arial" w:hAnsi="Arial"/>
          <w:color w:val="000000"/>
          <w:sz w:val="24"/>
          <w:szCs w:val="24"/>
        </w:rPr>
      </w:pPr>
      <w:r>
        <w:rPr>
          <w:rFonts w:ascii="Arial" w:cs="Arial" w:eastAsia="Arial" w:hAnsi="Arial"/>
          <w:color w:val="000000"/>
          <w:sz w:val="24"/>
          <w:szCs w:val="24"/>
        </w:rPr>
        <w:t xml:space="preserve">Detected, confronted and reported violations of security  protocols  </w:t>
      </w:r>
    </w:p>
    <w:p>
      <w:pPr>
        <w:pStyle w:val="style0"/>
        <w:numPr>
          <w:ilvl w:val="0"/>
          <w:numId w:val="4"/>
        </w:numPr>
        <w:spacing w:after="3" w:lineRule="auto" w:line="265"/>
        <w:ind w:left="223" w:right="299" w:hanging="418"/>
        <w:rPr>
          <w:rFonts w:ascii="Arial" w:cs="Arial" w:eastAsia="Arial" w:hAnsi="Arial"/>
          <w:color w:val="000000"/>
          <w:sz w:val="24"/>
          <w:szCs w:val="24"/>
        </w:rPr>
      </w:pPr>
      <w:r>
        <w:rPr>
          <w:rFonts w:ascii="Arial" w:cs="Arial" w:eastAsia="Arial" w:hAnsi="Arial"/>
          <w:color w:val="000000"/>
          <w:sz w:val="24"/>
          <w:szCs w:val="24"/>
        </w:rPr>
        <w:t xml:space="preserve">Protected clients and property from theft, fire and damage </w:t>
      </w:r>
    </w:p>
    <w:p>
      <w:pPr>
        <w:pStyle w:val="style0"/>
        <w:numPr>
          <w:ilvl w:val="0"/>
          <w:numId w:val="4"/>
        </w:numPr>
        <w:spacing w:after="3" w:lineRule="auto" w:line="265"/>
        <w:ind w:left="223" w:right="299" w:hanging="418"/>
        <w:rPr>
          <w:rFonts w:ascii="Arial" w:cs="Arial" w:eastAsia="Arial" w:hAnsi="Arial"/>
          <w:color w:val="000000"/>
          <w:sz w:val="24"/>
          <w:szCs w:val="24"/>
        </w:rPr>
      </w:pPr>
      <w:r>
        <w:rPr>
          <w:rFonts w:ascii="Arial" w:cs="Arial" w:eastAsia="Arial" w:hAnsi="Arial"/>
          <w:color w:val="000000"/>
          <w:sz w:val="24"/>
          <w:szCs w:val="24"/>
        </w:rPr>
        <w:t xml:space="preserve">Provided visible presence for deterrence  </w:t>
      </w:r>
    </w:p>
    <w:p>
      <w:pPr>
        <w:pStyle w:val="style0"/>
        <w:numPr>
          <w:ilvl w:val="0"/>
          <w:numId w:val="4"/>
        </w:numPr>
        <w:spacing w:after="3" w:lineRule="auto" w:line="265"/>
        <w:ind w:left="223" w:right="299" w:hanging="418"/>
        <w:rPr>
          <w:rFonts w:ascii="Arial" w:cs="Arial" w:eastAsia="Arial" w:hAnsi="Arial"/>
          <w:color w:val="000000"/>
          <w:sz w:val="24"/>
          <w:szCs w:val="24"/>
        </w:rPr>
      </w:pPr>
      <w:r>
        <w:rPr>
          <w:rFonts w:ascii="Arial" w:cs="Arial" w:eastAsia="Arial" w:hAnsi="Arial"/>
          <w:color w:val="000000"/>
          <w:sz w:val="24"/>
          <w:szCs w:val="24"/>
        </w:rPr>
        <w:t xml:space="preserve">Compiled detailed and accurate reports of incidents </w:t>
      </w:r>
    </w:p>
    <w:p>
      <w:pPr>
        <w:pStyle w:val="style0"/>
        <w:numPr>
          <w:ilvl w:val="0"/>
          <w:numId w:val="4"/>
        </w:numPr>
        <w:spacing w:after="518" w:lineRule="auto" w:line="265"/>
        <w:ind w:left="223" w:right="299" w:hanging="418"/>
        <w:rPr>
          <w:rFonts w:ascii="Arial" w:cs="Arial" w:eastAsia="Arial" w:hAnsi="Arial"/>
          <w:color w:val="000000"/>
          <w:sz w:val="24"/>
          <w:szCs w:val="24"/>
        </w:rPr>
        <w:sectPr>
          <w:type w:val="continuous"/>
          <w:pgSz w:w="12240" w:h="15840" w:orient="portrait"/>
          <w:pgMar w:top="1260" w:right="720" w:bottom="799" w:left="720" w:header="709" w:footer="709" w:gutter="0"/>
          <w:cols w:space="720"/>
        </w:sectPr>
      </w:pPr>
      <w:r>
        <w:rPr>
          <w:rFonts w:ascii="Arial" w:cs="Arial" w:eastAsia="Arial" w:hAnsi="Arial"/>
          <w:color w:val="000000"/>
          <w:sz w:val="24"/>
          <w:szCs w:val="24"/>
        </w:rPr>
        <w:t>Communicated through the radio</w:t>
      </w:r>
      <w:r>
        <w:rPr>
          <w:rFonts w:ascii="Arial" w:cs="Arial" w:eastAsia="Arial" w:hAnsi="Arial"/>
          <w:color w:val="000000"/>
          <w:sz w:val="24"/>
          <w:szCs w:val="24"/>
        </w:rPr>
        <w:t xml:space="preserve"> in a clear and concise manner</w:t>
      </w:r>
    </w:p>
    <w:p>
      <w:pPr>
        <w:pStyle w:val="style0"/>
        <w:spacing w:after="0" w:lineRule="auto" w:line="480"/>
        <w:ind w:right="-360"/>
        <w:rPr>
          <w:rFonts w:ascii="Arial" w:cs="Arial" w:eastAsia="Arial" w:hAnsi="Arial"/>
          <w:sz w:val="24"/>
          <w:szCs w:val="24"/>
        </w:rPr>
      </w:pPr>
      <w:r>
        <w:rPr>
          <w:rFonts w:ascii="Arial" w:cs="Arial" w:eastAsia="Arial" w:hAnsi="Arial"/>
          <w:b/>
          <w:sz w:val="22"/>
          <w:szCs w:val="22"/>
        </w:rPr>
        <w:t>Education</w:t>
      </w:r>
      <w:r>
        <w:rPr>
          <w:rFonts w:ascii="Arial" w:cs="Arial" w:eastAsia="Arial" w:hAnsi="Arial"/>
          <w:b/>
          <w:sz w:val="22"/>
          <w:szCs w:val="22"/>
        </w:rPr>
        <w:t xml:space="preserve"> </w:t>
      </w:r>
      <w:r>
        <w:rPr>
          <w:rFonts w:ascii="Arial" w:cs="Arial" w:eastAsia="Arial" w:hAnsi="Arial"/>
          <w:b/>
          <w:color w:val="00b0f0"/>
          <w:sz w:val="22"/>
          <w:szCs w:val="22"/>
        </w:rPr>
        <w:t xml:space="preserve">  </w:t>
      </w:r>
      <w:r>
        <w:rPr>
          <w:rFonts w:ascii="Arial" w:cs="Arial" w:eastAsia="Arial" w:hAnsi="Arial"/>
          <w:b/>
          <w:color w:val="222222"/>
          <w:sz w:val="22"/>
          <w:szCs w:val="22"/>
        </w:rPr>
        <w:t xml:space="preserve">                               </w:t>
      </w:r>
      <w:r>
        <w:rPr>
          <w:rFonts w:ascii="Arial" w:cs="Arial" w:eastAsia="Arial" w:hAnsi="Arial"/>
          <w:b/>
          <w:color w:val="222222"/>
          <w:sz w:val="22"/>
          <w:szCs w:val="22"/>
        </w:rPr>
        <w:t xml:space="preserve">                      </w:t>
      </w:r>
      <w:r>
        <w:rPr>
          <w:rFonts w:ascii="Arial" w:cs="Arial" w:eastAsia="Arial" w:hAnsi="Arial"/>
          <w:b/>
          <w:color w:val="222222"/>
          <w:sz w:val="22"/>
          <w:szCs w:val="22"/>
        </w:rPr>
        <w:t xml:space="preserve">          </w:t>
      </w:r>
    </w:p>
    <w:p>
      <w:pPr>
        <w:pStyle w:val="style179"/>
        <w:numPr>
          <w:ilvl w:val="0"/>
          <w:numId w:val="5"/>
        </w:numPr>
        <w:spacing w:after="0" w:lineRule="auto" w:line="240"/>
        <w:ind w:left="180" w:right="-360"/>
        <w:rPr>
          <w:rFonts w:ascii="Arial" w:cs="Arial" w:eastAsia="Arial" w:hAnsi="Arial"/>
          <w:sz w:val="24"/>
          <w:szCs w:val="24"/>
        </w:rPr>
      </w:pPr>
      <w:r>
        <w:rPr>
          <w:rFonts w:ascii="Arial" w:cs="Arial" w:eastAsia="Arial" w:hAnsi="Arial"/>
          <w:sz w:val="24"/>
          <w:szCs w:val="24"/>
        </w:rPr>
        <w:t>Certificate in Level 2 Heat awareness</w:t>
      </w:r>
      <w:r>
        <w:rPr>
          <w:rFonts w:ascii="Arial" w:cs="Arial" w:eastAsia="Arial" w:hAnsi="Arial"/>
          <w:sz w:val="24"/>
          <w:szCs w:val="24"/>
        </w:rPr>
        <w:t xml:space="preserve"> - </w:t>
      </w:r>
      <w:r>
        <w:rPr>
          <w:rFonts w:ascii="Arial" w:cs="Arial" w:eastAsia="Arial" w:hAnsi="Arial"/>
          <w:sz w:val="24"/>
          <w:szCs w:val="24"/>
        </w:rPr>
        <w:t>High field</w:t>
      </w:r>
      <w:r>
        <w:rPr>
          <w:rFonts w:ascii="Arial" w:cs="Arial" w:eastAsia="Arial" w:hAnsi="Arial"/>
          <w:sz w:val="24"/>
          <w:szCs w:val="24"/>
        </w:rPr>
        <w:t xml:space="preserve"> International</w:t>
      </w:r>
    </w:p>
    <w:p>
      <w:pPr>
        <w:pStyle w:val="style179"/>
        <w:numPr>
          <w:ilvl w:val="0"/>
          <w:numId w:val="5"/>
        </w:numPr>
        <w:spacing w:after="0" w:lineRule="auto" w:line="240"/>
        <w:ind w:left="180" w:right="-360"/>
        <w:rPr>
          <w:rFonts w:ascii="Arial" w:cs="Arial" w:eastAsia="Arial" w:hAnsi="Arial"/>
          <w:sz w:val="24"/>
          <w:szCs w:val="24"/>
        </w:rPr>
      </w:pPr>
      <w:r>
        <w:rPr>
          <w:rFonts w:ascii="Arial" w:cs="Arial" w:eastAsia="Arial" w:hAnsi="Arial"/>
          <w:sz w:val="24"/>
          <w:szCs w:val="24"/>
        </w:rPr>
        <w:t>Certificate in basic first aid</w:t>
      </w:r>
      <w:r>
        <w:rPr>
          <w:rFonts w:ascii="Arial" w:cs="Arial" w:eastAsia="Arial" w:hAnsi="Arial"/>
          <w:sz w:val="24"/>
          <w:szCs w:val="24"/>
        </w:rPr>
        <w:t xml:space="preserve"> - </w:t>
      </w:r>
      <w:r>
        <w:rPr>
          <w:rFonts w:ascii="Arial" w:cs="Arial" w:eastAsia="Arial" w:hAnsi="Arial"/>
          <w:sz w:val="24"/>
          <w:szCs w:val="24"/>
        </w:rPr>
        <w:t>Blood link Foundation</w:t>
      </w:r>
    </w:p>
    <w:p>
      <w:pPr>
        <w:pStyle w:val="style179"/>
        <w:numPr>
          <w:ilvl w:val="0"/>
          <w:numId w:val="5"/>
        </w:numPr>
        <w:spacing w:after="0" w:lineRule="auto" w:line="240"/>
        <w:ind w:left="180" w:right="-360"/>
        <w:rPr>
          <w:rFonts w:ascii="Arial" w:cs="Arial" w:eastAsia="Arial" w:hAnsi="Arial"/>
          <w:sz w:val="24"/>
          <w:szCs w:val="24"/>
        </w:rPr>
      </w:pPr>
      <w:r>
        <w:rPr>
          <w:rFonts w:ascii="Arial" w:cs="Arial" w:eastAsia="Arial" w:hAnsi="Arial"/>
          <w:sz w:val="24"/>
          <w:szCs w:val="24"/>
        </w:rPr>
        <w:t>Certificate in Microsoft Computer packages</w:t>
      </w:r>
      <w:r>
        <w:rPr>
          <w:rFonts w:ascii="Arial" w:cs="Arial" w:eastAsia="Arial" w:hAnsi="Arial"/>
          <w:sz w:val="24"/>
          <w:szCs w:val="24"/>
        </w:rPr>
        <w:t xml:space="preserve"> - </w:t>
      </w:r>
      <w:r>
        <w:rPr>
          <w:rFonts w:ascii="Arial" w:cs="Arial" w:eastAsia="Arial" w:hAnsi="Arial"/>
          <w:sz w:val="24"/>
          <w:szCs w:val="24"/>
        </w:rPr>
        <w:t>Trends Technologies Ltd.</w:t>
      </w:r>
    </w:p>
    <w:p>
      <w:pPr>
        <w:pStyle w:val="style179"/>
        <w:numPr>
          <w:ilvl w:val="0"/>
          <w:numId w:val="5"/>
        </w:numPr>
        <w:spacing w:after="0" w:lineRule="auto" w:line="240"/>
        <w:ind w:left="180" w:right="-360"/>
        <w:rPr>
          <w:rFonts w:ascii="Arial" w:cs="Arial" w:eastAsia="Arial" w:hAnsi="Arial"/>
          <w:sz w:val="24"/>
          <w:szCs w:val="24"/>
        </w:rPr>
      </w:pPr>
      <w:r>
        <w:rPr>
          <w:rFonts w:ascii="Arial" w:cs="Arial" w:eastAsia="Arial" w:hAnsi="Arial"/>
          <w:sz w:val="24"/>
          <w:szCs w:val="24"/>
        </w:rPr>
        <w:t>Certificate in Telephone Etiquette</w:t>
      </w:r>
      <w:r>
        <w:rPr>
          <w:rFonts w:ascii="Arial" w:cs="Arial" w:eastAsia="Arial" w:hAnsi="Arial"/>
          <w:sz w:val="24"/>
          <w:szCs w:val="24"/>
        </w:rPr>
        <w:t xml:space="preserve"> - </w:t>
      </w:r>
      <w:r>
        <w:rPr>
          <w:rFonts w:ascii="Arial" w:cs="Arial" w:eastAsia="Arial" w:hAnsi="Arial"/>
          <w:sz w:val="24"/>
          <w:szCs w:val="24"/>
        </w:rPr>
        <w:t>Accurex Consultants Ltd</w:t>
      </w:r>
    </w:p>
    <w:p>
      <w:pPr>
        <w:pStyle w:val="style179"/>
        <w:numPr>
          <w:ilvl w:val="0"/>
          <w:numId w:val="5"/>
        </w:numPr>
        <w:spacing w:after="0" w:lineRule="auto" w:line="240"/>
        <w:ind w:left="180" w:right="-360"/>
        <w:rPr>
          <w:rFonts w:ascii="Arial" w:cs="Arial" w:eastAsia="Arial" w:hAnsi="Arial"/>
          <w:sz w:val="24"/>
          <w:szCs w:val="24"/>
        </w:rPr>
      </w:pPr>
      <w:r>
        <w:rPr>
          <w:rFonts w:ascii="Arial" w:cs="Arial" w:eastAsia="Arial" w:hAnsi="Arial"/>
          <w:sz w:val="24"/>
          <w:szCs w:val="24"/>
        </w:rPr>
        <w:t>Kenya Certificate of Secondary Education</w:t>
      </w:r>
      <w:r>
        <w:rPr>
          <w:rFonts w:ascii="Arial" w:cs="Arial" w:eastAsia="Arial" w:hAnsi="Arial"/>
          <w:sz w:val="24"/>
          <w:szCs w:val="24"/>
        </w:rPr>
        <w:t xml:space="preserve"> - </w:t>
      </w:r>
      <w:r>
        <w:rPr>
          <w:rFonts w:ascii="Arial" w:cs="Arial" w:eastAsia="Arial" w:hAnsi="Arial"/>
          <w:sz w:val="24"/>
          <w:szCs w:val="24"/>
        </w:rPr>
        <w:t>Muhudu Friends Church Secondary School</w:t>
      </w:r>
    </w:p>
    <w:p>
      <w:pPr>
        <w:pStyle w:val="style0"/>
        <w:spacing w:after="0" w:lineRule="auto" w:line="240"/>
        <w:ind w:right="-624"/>
        <w:rPr>
          <w:rFonts w:ascii="Arial" w:cs="Arial" w:eastAsia="Arial" w:hAnsi="Arial"/>
          <w:b/>
          <w:sz w:val="22"/>
          <w:szCs w:val="22"/>
        </w:rPr>
      </w:pPr>
    </w:p>
    <w:p>
      <w:pPr>
        <w:pStyle w:val="style0"/>
        <w:spacing w:after="0" w:lineRule="auto" w:line="240"/>
        <w:ind w:right="-624"/>
        <w:rPr>
          <w:rFonts w:ascii="Arial" w:cs="Arial" w:eastAsia="Arial" w:hAnsi="Arial"/>
          <w:b/>
          <w:sz w:val="22"/>
          <w:szCs w:val="22"/>
        </w:rPr>
      </w:pPr>
    </w:p>
    <w:p>
      <w:pPr>
        <w:pStyle w:val="style0"/>
        <w:spacing w:after="0" w:lineRule="auto" w:line="240"/>
        <w:ind w:right="-624"/>
        <w:rPr>
          <w:rFonts w:ascii="Arial" w:cs="Arial" w:eastAsia="Arial" w:hAnsi="Arial"/>
          <w:b/>
          <w:sz w:val="22"/>
          <w:szCs w:val="22"/>
        </w:rPr>
      </w:pPr>
      <w:r>
        <w:rPr>
          <w:rFonts w:ascii="Arial" w:cs="Arial" w:eastAsia="Arial" w:hAnsi="Arial"/>
          <w:b/>
          <w:sz w:val="22"/>
          <w:szCs w:val="22"/>
        </w:rPr>
        <w:t>Skills</w:t>
      </w:r>
    </w:p>
    <w:p>
      <w:pPr>
        <w:pStyle w:val="style179"/>
        <w:numPr>
          <w:ilvl w:val="0"/>
          <w:numId w:val="20"/>
        </w:numPr>
        <w:spacing w:after="0" w:lineRule="auto" w:line="240"/>
        <w:ind w:right="-624"/>
        <w:rPr>
          <w:rFonts w:ascii="Arial" w:cs="Arial" w:eastAsia="Arial" w:hAnsi="Arial"/>
          <w:b/>
          <w:sz w:val="22"/>
          <w:szCs w:val="22"/>
        </w:rPr>
      </w:pPr>
      <w:r>
        <w:rPr>
          <w:rFonts w:ascii="Arial" w:cs="Arial" w:hAnsi="Arial"/>
          <w:sz w:val="22"/>
          <w:szCs w:val="22"/>
        </w:rPr>
        <w:t>Communication skills, oral and verbal</w:t>
      </w:r>
    </w:p>
    <w:p>
      <w:pPr>
        <w:pStyle w:val="style179"/>
        <w:numPr>
          <w:ilvl w:val="0"/>
          <w:numId w:val="20"/>
        </w:numPr>
        <w:spacing w:after="0" w:lineRule="auto" w:line="240"/>
        <w:rPr>
          <w:rFonts w:ascii="Arial" w:cs="Arial" w:hAnsi="Arial"/>
          <w:sz w:val="22"/>
          <w:szCs w:val="22"/>
        </w:rPr>
      </w:pPr>
      <w:r>
        <w:rPr>
          <w:rFonts w:ascii="Arial" w:cs="Arial" w:hAnsi="Arial"/>
          <w:sz w:val="22"/>
          <w:szCs w:val="22"/>
        </w:rPr>
        <w:t>Observation skills</w:t>
      </w:r>
    </w:p>
    <w:p>
      <w:pPr>
        <w:pStyle w:val="style179"/>
        <w:numPr>
          <w:ilvl w:val="0"/>
          <w:numId w:val="20"/>
        </w:numPr>
        <w:spacing w:after="0" w:lineRule="auto" w:line="240"/>
        <w:rPr>
          <w:rFonts w:ascii="Arial" w:cs="Arial" w:hAnsi="Arial"/>
          <w:sz w:val="22"/>
          <w:szCs w:val="22"/>
        </w:rPr>
      </w:pPr>
      <w:r>
        <w:rPr>
          <w:rFonts w:ascii="Arial" w:cs="Arial" w:hAnsi="Arial"/>
          <w:sz w:val="22"/>
          <w:szCs w:val="22"/>
        </w:rPr>
        <w:t>Interpersonal skills</w:t>
      </w:r>
    </w:p>
    <w:p>
      <w:pPr>
        <w:pStyle w:val="style179"/>
        <w:numPr>
          <w:ilvl w:val="0"/>
          <w:numId w:val="20"/>
        </w:numPr>
        <w:spacing w:after="0" w:lineRule="auto" w:line="240"/>
        <w:rPr>
          <w:rFonts w:ascii="Arial" w:cs="Arial" w:hAnsi="Arial"/>
          <w:sz w:val="22"/>
          <w:szCs w:val="22"/>
        </w:rPr>
      </w:pPr>
      <w:r>
        <w:rPr>
          <w:rFonts w:ascii="Arial" w:cs="Arial" w:hAnsi="Arial"/>
          <w:sz w:val="22"/>
          <w:szCs w:val="22"/>
        </w:rPr>
        <w:t>Proficient in Microsoft Office</w:t>
      </w:r>
    </w:p>
    <w:p>
      <w:pPr>
        <w:pStyle w:val="style179"/>
        <w:numPr>
          <w:ilvl w:val="0"/>
          <w:numId w:val="20"/>
        </w:numPr>
        <w:spacing w:after="0" w:lineRule="auto" w:line="240"/>
        <w:rPr>
          <w:rFonts w:ascii="Arial" w:cs="Arial" w:hAnsi="Arial"/>
          <w:sz w:val="22"/>
          <w:szCs w:val="22"/>
        </w:rPr>
      </w:pPr>
      <w:r>
        <w:rPr>
          <w:rFonts w:ascii="Arial" w:cs="Arial" w:hAnsi="Arial"/>
          <w:sz w:val="22"/>
          <w:szCs w:val="22"/>
        </w:rPr>
        <w:t>Attention to detail</w:t>
      </w:r>
    </w:p>
    <w:p>
      <w:pPr>
        <w:pStyle w:val="style179"/>
        <w:numPr>
          <w:ilvl w:val="0"/>
          <w:numId w:val="20"/>
        </w:numPr>
        <w:spacing w:after="0" w:lineRule="auto" w:line="240"/>
        <w:rPr>
          <w:rFonts w:ascii="Arial" w:cs="Arial" w:hAnsi="Arial"/>
          <w:sz w:val="22"/>
          <w:szCs w:val="22"/>
        </w:rPr>
      </w:pPr>
      <w:r>
        <w:rPr>
          <w:rFonts w:ascii="Arial" w:cs="Arial" w:hAnsi="Arial"/>
          <w:sz w:val="22"/>
          <w:szCs w:val="22"/>
        </w:rPr>
        <w:t>Easy coachable</w:t>
      </w:r>
    </w:p>
    <w:p>
      <w:pPr>
        <w:pStyle w:val="style0"/>
        <w:spacing w:after="0" w:lineRule="auto" w:line="480"/>
        <w:rPr>
          <w:rFonts w:ascii="Arial" w:cs="Arial" w:eastAsia="Arial" w:hAnsi="Arial"/>
          <w:b/>
          <w:color w:val="222222"/>
          <w:sz w:val="20"/>
          <w:szCs w:val="20"/>
        </w:rPr>
      </w:pPr>
    </w:p>
    <w:p>
      <w:pPr>
        <w:pStyle w:val="style0"/>
        <w:spacing w:after="0" w:lineRule="auto" w:line="480"/>
        <w:rPr>
          <w:rFonts w:ascii="Arial" w:cs="Arial" w:eastAsia="Arial" w:hAnsi="Arial"/>
          <w:b/>
          <w:color w:val="222222"/>
          <w:sz w:val="22"/>
          <w:szCs w:val="22"/>
        </w:rPr>
      </w:pPr>
      <w:r>
        <w:rPr>
          <w:rFonts w:ascii="Arial" w:cs="Arial" w:eastAsia="Arial" w:hAnsi="Arial"/>
          <w:b/>
          <w:color w:val="222222"/>
          <w:sz w:val="22"/>
          <w:szCs w:val="22"/>
        </w:rPr>
        <w:t>Referees</w:t>
      </w:r>
    </w:p>
    <w:p>
      <w:pPr>
        <w:pStyle w:val="style0"/>
        <w:spacing w:after="0" w:lineRule="auto" w:line="240"/>
        <w:rPr>
          <w:rFonts w:ascii="Arial" w:cs="Arial" w:eastAsia="Arial" w:hAnsi="Arial"/>
          <w:color w:val="222222"/>
          <w:sz w:val="24"/>
          <w:szCs w:val="24"/>
        </w:rPr>
      </w:pPr>
      <w:r>
        <w:rPr>
          <w:rFonts w:ascii="Arial" w:cs="Arial" w:eastAsia="Arial" w:hAnsi="Arial"/>
          <w:color w:val="222222"/>
          <w:sz w:val="24"/>
          <w:szCs w:val="24"/>
        </w:rPr>
        <w:t>Marwa Sibena.</w:t>
      </w:r>
    </w:p>
    <w:p>
      <w:pPr>
        <w:pStyle w:val="style0"/>
        <w:spacing w:after="0" w:lineRule="auto" w:line="240"/>
        <w:rPr>
          <w:rFonts w:ascii="Arial" w:cs="Arial" w:eastAsia="Arial" w:hAnsi="Arial"/>
          <w:color w:val="222222"/>
          <w:sz w:val="24"/>
          <w:szCs w:val="24"/>
        </w:rPr>
      </w:pPr>
      <w:r>
        <w:rPr>
          <w:rFonts w:ascii="Arial" w:cs="Arial" w:eastAsia="Arial" w:hAnsi="Arial"/>
          <w:color w:val="222222"/>
          <w:sz w:val="24"/>
          <w:szCs w:val="24"/>
        </w:rPr>
        <w:t>Country Operations Manager.</w:t>
      </w:r>
    </w:p>
    <w:p>
      <w:pPr>
        <w:pStyle w:val="style0"/>
        <w:spacing w:after="0" w:lineRule="auto" w:line="240"/>
        <w:rPr>
          <w:rFonts w:ascii="Arial" w:cs="Arial" w:eastAsia="Arial" w:hAnsi="Arial"/>
          <w:color w:val="222222"/>
          <w:sz w:val="24"/>
          <w:szCs w:val="24"/>
        </w:rPr>
      </w:pPr>
      <w:r>
        <w:rPr>
          <w:rFonts w:ascii="Arial" w:cs="Arial" w:eastAsia="Arial" w:hAnsi="Arial"/>
          <w:color w:val="222222"/>
          <w:sz w:val="24"/>
          <w:szCs w:val="24"/>
        </w:rPr>
        <w:t>Frontier Integrated Solutions Security Services.</w:t>
      </w:r>
    </w:p>
    <w:p>
      <w:pPr>
        <w:pStyle w:val="style0"/>
        <w:spacing w:after="0" w:lineRule="auto" w:line="240"/>
        <w:rPr>
          <w:rFonts w:ascii="Arial" w:cs="Arial" w:eastAsia="Arial" w:hAnsi="Arial"/>
          <w:color w:val="222222"/>
          <w:sz w:val="24"/>
          <w:szCs w:val="24"/>
        </w:rPr>
      </w:pPr>
      <w:r>
        <w:rPr>
          <w:rFonts w:ascii="Arial" w:cs="Arial" w:eastAsia="Arial" w:hAnsi="Arial"/>
          <w:color w:val="222222"/>
          <w:sz w:val="24"/>
          <w:szCs w:val="24"/>
        </w:rPr>
        <w:t>Email: Msibena@fsgroup.com</w:t>
      </w:r>
    </w:p>
    <w:p>
      <w:pPr>
        <w:pStyle w:val="style0"/>
        <w:spacing w:after="0" w:lineRule="auto" w:line="240"/>
        <w:rPr>
          <w:rFonts w:ascii="Arial" w:cs="Arial" w:eastAsia="Arial" w:hAnsi="Arial"/>
          <w:color w:val="222222"/>
          <w:sz w:val="24"/>
          <w:szCs w:val="24"/>
        </w:rPr>
      </w:pPr>
      <w:r>
        <w:rPr>
          <w:rFonts w:ascii="Arial" w:cs="Arial" w:eastAsia="Arial" w:hAnsi="Arial"/>
          <w:color w:val="222222"/>
          <w:sz w:val="24"/>
          <w:szCs w:val="24"/>
        </w:rPr>
        <w:t>Mobile: +254 722 455283/ 791 991991</w:t>
      </w:r>
    </w:p>
    <w:p>
      <w:pPr>
        <w:pStyle w:val="style0"/>
        <w:spacing w:after="0" w:lineRule="auto" w:line="480"/>
        <w:rPr>
          <w:rFonts w:ascii="Arial" w:cs="Arial" w:eastAsia="Arial" w:hAnsi="Arial"/>
          <w:color w:val="222222"/>
          <w:sz w:val="24"/>
          <w:szCs w:val="24"/>
        </w:rPr>
      </w:pPr>
    </w:p>
    <w:p>
      <w:pPr>
        <w:pStyle w:val="style0"/>
        <w:spacing w:after="0" w:lineRule="auto" w:line="240"/>
        <w:rPr>
          <w:rFonts w:ascii="Arial" w:cs="Arial" w:eastAsia="Arial" w:hAnsi="Arial"/>
          <w:color w:val="222222"/>
          <w:sz w:val="24"/>
          <w:szCs w:val="24"/>
        </w:rPr>
      </w:pPr>
      <w:r>
        <w:rPr>
          <w:rFonts w:ascii="Arial" w:cs="Arial" w:eastAsia="Arial" w:hAnsi="Arial"/>
          <w:color w:val="222222"/>
          <w:sz w:val="24"/>
          <w:szCs w:val="24"/>
        </w:rPr>
        <w:t>George Mondere Mochengo</w:t>
      </w:r>
    </w:p>
    <w:p>
      <w:pPr>
        <w:pStyle w:val="style0"/>
        <w:spacing w:after="0" w:lineRule="auto" w:line="240"/>
        <w:rPr>
          <w:rFonts w:ascii="Arial" w:cs="Arial" w:eastAsia="Arial" w:hAnsi="Arial"/>
          <w:color w:val="222222"/>
          <w:sz w:val="24"/>
          <w:szCs w:val="24"/>
        </w:rPr>
      </w:pPr>
      <w:r>
        <w:rPr>
          <w:rFonts w:ascii="Arial" w:cs="Arial" w:eastAsia="Arial" w:hAnsi="Arial"/>
          <w:color w:val="222222"/>
          <w:sz w:val="24"/>
          <w:szCs w:val="24"/>
        </w:rPr>
        <w:t>Security Management Professional</w:t>
      </w:r>
    </w:p>
    <w:p>
      <w:pPr>
        <w:pStyle w:val="style0"/>
        <w:spacing w:after="0" w:lineRule="auto" w:line="240"/>
        <w:rPr>
          <w:rFonts w:ascii="Arial" w:cs="Arial" w:eastAsia="Arial" w:hAnsi="Arial"/>
          <w:color w:val="222222"/>
          <w:sz w:val="24"/>
          <w:szCs w:val="24"/>
        </w:rPr>
      </w:pPr>
      <w:r>
        <w:rPr>
          <w:rFonts w:ascii="Arial" w:cs="Arial" w:eastAsia="Arial" w:hAnsi="Arial"/>
          <w:color w:val="222222"/>
          <w:sz w:val="24"/>
          <w:szCs w:val="24"/>
        </w:rPr>
        <w:t>Email: george.mochengo@gmail.com</w:t>
      </w:r>
    </w:p>
    <w:p>
      <w:pPr>
        <w:pStyle w:val="style0"/>
        <w:spacing w:after="0" w:lineRule="auto" w:line="240"/>
        <w:rPr>
          <w:rFonts w:ascii="Arial" w:cs="Arial" w:eastAsia="Arial" w:hAnsi="Arial"/>
          <w:color w:val="222222"/>
          <w:sz w:val="24"/>
          <w:szCs w:val="24"/>
        </w:rPr>
      </w:pPr>
      <w:r>
        <w:rPr>
          <w:rFonts w:ascii="Arial" w:cs="Arial" w:eastAsia="Arial" w:hAnsi="Arial"/>
          <w:color w:val="222222"/>
          <w:sz w:val="24"/>
          <w:szCs w:val="24"/>
        </w:rPr>
        <w:t>Mobile: +254723675</w:t>
      </w:r>
      <w:r>
        <w:rPr>
          <w:rFonts w:ascii="Arial" w:cs="Arial" w:eastAsia="Arial" w:hAnsi="Arial"/>
          <w:color w:val="222222"/>
          <w:sz w:val="24"/>
          <w:szCs w:val="24"/>
        </w:rPr>
        <w:t>535</w:t>
      </w:r>
    </w:p>
    <w:p>
      <w:pPr>
        <w:pStyle w:val="style0"/>
        <w:spacing w:after="0" w:lineRule="auto" w:line="480"/>
        <w:rPr>
          <w:rFonts w:ascii="Arial" w:cs="Arial" w:eastAsia="Arial" w:hAnsi="Arial"/>
          <w:b/>
          <w:color w:val="222222"/>
          <w:sz w:val="24"/>
          <w:szCs w:val="24"/>
        </w:rPr>
      </w:pPr>
      <w:r>
        <w:rPr>
          <w:rFonts w:ascii="Arial" w:cs="Arial" w:eastAsia="Arial" w:hAnsi="Arial"/>
          <w:b/>
          <w:color w:val="222222"/>
          <w:sz w:val="24"/>
          <w:szCs w:val="24"/>
        </w:rPr>
        <w:t xml:space="preserve"> </w:t>
      </w:r>
    </w:p>
    <w:p>
      <w:pPr>
        <w:pStyle w:val="style0"/>
        <w:spacing w:after="0" w:lineRule="auto" w:line="240"/>
        <w:ind w:right="312"/>
        <w:rPr>
          <w:rFonts w:ascii="Arial" w:cs="Arial" w:eastAsia="Arial" w:hAnsi="Arial"/>
          <w:sz w:val="24"/>
          <w:szCs w:val="24"/>
        </w:rPr>
      </w:pPr>
      <w:r>
        <w:rPr>
          <w:rFonts w:ascii="Arial" w:cs="Arial" w:eastAsia="Arial" w:hAnsi="Arial"/>
          <w:sz w:val="24"/>
          <w:szCs w:val="24"/>
        </w:rPr>
        <w:t>Dominic Ashiono</w:t>
      </w:r>
    </w:p>
    <w:p>
      <w:pPr>
        <w:pStyle w:val="style0"/>
        <w:spacing w:after="0" w:lineRule="auto" w:line="240"/>
        <w:ind w:right="312"/>
        <w:rPr>
          <w:rFonts w:ascii="Arial" w:cs="Arial" w:eastAsia="Arial" w:hAnsi="Arial"/>
          <w:sz w:val="24"/>
          <w:szCs w:val="24"/>
        </w:rPr>
      </w:pPr>
      <w:r>
        <w:rPr>
          <w:rFonts w:ascii="Arial" w:cs="Arial" w:eastAsia="Arial" w:hAnsi="Arial"/>
          <w:sz w:val="24"/>
          <w:szCs w:val="24"/>
        </w:rPr>
        <w:t>Quality Assurance manager</w:t>
      </w:r>
    </w:p>
    <w:p>
      <w:pPr>
        <w:pStyle w:val="style0"/>
        <w:spacing w:after="0" w:lineRule="auto" w:line="240"/>
        <w:ind w:right="312"/>
        <w:rPr>
          <w:rFonts w:ascii="Arial" w:cs="Arial" w:eastAsia="Arial" w:hAnsi="Arial"/>
          <w:sz w:val="24"/>
          <w:szCs w:val="24"/>
        </w:rPr>
      </w:pPr>
      <w:r>
        <w:rPr>
          <w:rFonts w:ascii="Arial" w:cs="Arial" w:eastAsia="Arial" w:hAnsi="Arial"/>
          <w:sz w:val="24"/>
          <w:szCs w:val="24"/>
        </w:rPr>
        <w:t xml:space="preserve">Tandu Alarms </w:t>
      </w:r>
    </w:p>
    <w:p>
      <w:pPr>
        <w:pStyle w:val="style0"/>
        <w:spacing w:after="0" w:lineRule="auto" w:line="240"/>
        <w:ind w:right="312"/>
        <w:rPr>
          <w:rFonts w:ascii="Arial" w:cs="Arial" w:eastAsia="Arial" w:hAnsi="Arial"/>
          <w:sz w:val="24"/>
          <w:szCs w:val="24"/>
        </w:rPr>
      </w:pPr>
      <w:r>
        <w:rPr>
          <w:rFonts w:ascii="Arial" w:cs="Arial" w:eastAsia="Arial" w:hAnsi="Arial"/>
          <w:sz w:val="24"/>
          <w:szCs w:val="24"/>
        </w:rPr>
        <w:t>Mobile: +254723724105</w:t>
      </w:r>
    </w:p>
    <w:sectPr>
      <w:type w:val="continuous"/>
      <w:pgSz w:w="12240" w:h="15840" w:orient="portrait"/>
      <w:pgMar w:top="1260" w:right="720" w:bottom="464" w:left="72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Segoe UI Symbol">
    <w:altName w:val="Segoe UI Symbol"/>
    <w:panose1 w:val="020b0502040002020203"/>
    <w:charset w:val="00"/>
    <w:family w:val="swiss"/>
    <w:pitch w:val="variable"/>
    <w:sig w:usb0="800001E3" w:usb1="1200FFEF" w:usb2="00040000" w:usb3="00000000" w:csb0="00000001" w:csb1="00000000"/>
  </w:font>
  <w:font w:name="Arial">
    <w:altName w:val="Arial"/>
    <w:panose1 w:val="020b0604020002020204"/>
    <w:charset w:val="00"/>
    <w:family w:val="swiss"/>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 w:name="Minion Pro">
    <w:altName w:val="Minion Pro"/>
    <w:panose1 w:val="00000000000000000000"/>
    <w:charset w:val="00"/>
    <w:family w:val="roman"/>
    <w:pitch w:val="variable"/>
    <w:sig w:usb0="60000287" w:usb1="00000001" w:usb2="00000000" w:usb3="00000000" w:csb0="0000019F" w:csb1="00000000"/>
  </w:font>
  <w:font w:name="Inter SemiBold">
    <w:altName w:val="Calibri"/>
    <w:panose1 w:val="00000000000000000000"/>
    <w:charset w:val="00"/>
    <w:family w:val="swiss"/>
    <w:pitch w:val="variable"/>
    <w:sig w:usb0="E00002FF" w:usb1="1200A1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16EF0B6"/>
    <w:lvl w:ilvl="0" w:tplc="04090009">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cs="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cs="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cs="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nsid w:val="00000001"/>
    <w:multiLevelType w:val="hybridMultilevel"/>
    <w:tmpl w:val="B6C2D1C0"/>
    <w:lvl w:ilvl="0" w:tplc="04090009">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cs="Courier New" w:hAnsi="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cs="Courier New" w:hAnsi="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cs="Courier New" w:hAnsi="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
    <w:nsid w:val="00000002"/>
    <w:multiLevelType w:val="hybridMultilevel"/>
    <w:tmpl w:val="0E9486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4A5879D6"/>
    <w:lvl w:ilvl="0" w:tplc="04090009">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cs="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cs="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cs="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nsid w:val="00000004"/>
    <w:multiLevelType w:val="hybridMultilevel"/>
    <w:tmpl w:val="54468A66"/>
    <w:lvl w:ilvl="0" w:tplc="20000009">
      <w:start w:val="1"/>
      <w:numFmt w:val="bullet"/>
      <w:lvlText w:val=""/>
      <w:lvlJc w:val="left"/>
      <w:pPr>
        <w:ind w:left="3240" w:hanging="360"/>
      </w:pPr>
      <w:rPr>
        <w:rFonts w:ascii="Wingdings" w:hAnsi="Wingdings" w:hint="default"/>
      </w:rPr>
    </w:lvl>
    <w:lvl w:ilvl="1" w:tplc="20000003" w:tentative="1">
      <w:start w:val="1"/>
      <w:numFmt w:val="bullet"/>
      <w:lvlText w:val="o"/>
      <w:lvlJc w:val="left"/>
      <w:pPr>
        <w:ind w:left="3960" w:hanging="360"/>
      </w:pPr>
      <w:rPr>
        <w:rFonts w:ascii="Courier New" w:cs="Courier New" w:hAnsi="Courier New" w:hint="default"/>
      </w:rPr>
    </w:lvl>
    <w:lvl w:ilvl="2" w:tplc="20000005" w:tentative="1">
      <w:start w:val="1"/>
      <w:numFmt w:val="bullet"/>
      <w:lvlText w:val=""/>
      <w:lvlJc w:val="left"/>
      <w:pPr>
        <w:ind w:left="4680" w:hanging="360"/>
      </w:pPr>
      <w:rPr>
        <w:rFonts w:ascii="Wingdings" w:hAnsi="Wingdings" w:hint="default"/>
      </w:rPr>
    </w:lvl>
    <w:lvl w:ilvl="3" w:tplc="20000001" w:tentative="1">
      <w:start w:val="1"/>
      <w:numFmt w:val="bullet"/>
      <w:lvlText w:val=""/>
      <w:lvlJc w:val="left"/>
      <w:pPr>
        <w:ind w:left="5400" w:hanging="360"/>
      </w:pPr>
      <w:rPr>
        <w:rFonts w:ascii="Symbol" w:hAnsi="Symbol" w:hint="default"/>
      </w:rPr>
    </w:lvl>
    <w:lvl w:ilvl="4" w:tplc="20000003" w:tentative="1">
      <w:start w:val="1"/>
      <w:numFmt w:val="bullet"/>
      <w:lvlText w:val="o"/>
      <w:lvlJc w:val="left"/>
      <w:pPr>
        <w:ind w:left="6120" w:hanging="360"/>
      </w:pPr>
      <w:rPr>
        <w:rFonts w:ascii="Courier New" w:cs="Courier New" w:hAnsi="Courier New" w:hint="default"/>
      </w:rPr>
    </w:lvl>
    <w:lvl w:ilvl="5" w:tplc="20000005" w:tentative="1">
      <w:start w:val="1"/>
      <w:numFmt w:val="bullet"/>
      <w:lvlText w:val=""/>
      <w:lvlJc w:val="left"/>
      <w:pPr>
        <w:ind w:left="6840" w:hanging="360"/>
      </w:pPr>
      <w:rPr>
        <w:rFonts w:ascii="Wingdings" w:hAnsi="Wingdings" w:hint="default"/>
      </w:rPr>
    </w:lvl>
    <w:lvl w:ilvl="6" w:tplc="20000001" w:tentative="1">
      <w:start w:val="1"/>
      <w:numFmt w:val="bullet"/>
      <w:lvlText w:val=""/>
      <w:lvlJc w:val="left"/>
      <w:pPr>
        <w:ind w:left="7560" w:hanging="360"/>
      </w:pPr>
      <w:rPr>
        <w:rFonts w:ascii="Symbol" w:hAnsi="Symbol" w:hint="default"/>
      </w:rPr>
    </w:lvl>
    <w:lvl w:ilvl="7" w:tplc="20000003" w:tentative="1">
      <w:start w:val="1"/>
      <w:numFmt w:val="bullet"/>
      <w:lvlText w:val="o"/>
      <w:lvlJc w:val="left"/>
      <w:pPr>
        <w:ind w:left="8280" w:hanging="360"/>
      </w:pPr>
      <w:rPr>
        <w:rFonts w:ascii="Courier New" w:cs="Courier New" w:hAnsi="Courier New" w:hint="default"/>
      </w:rPr>
    </w:lvl>
    <w:lvl w:ilvl="8" w:tplc="20000005" w:tentative="1">
      <w:start w:val="1"/>
      <w:numFmt w:val="bullet"/>
      <w:lvlText w:val=""/>
      <w:lvlJc w:val="left"/>
      <w:pPr>
        <w:ind w:left="9000" w:hanging="360"/>
      </w:pPr>
      <w:rPr>
        <w:rFonts w:ascii="Wingdings" w:hAnsi="Wingdings" w:hint="default"/>
      </w:rPr>
    </w:lvl>
  </w:abstractNum>
  <w:abstractNum w:abstractNumId="5">
    <w:nsid w:val="00000005"/>
    <w:multiLevelType w:val="hybridMultilevel"/>
    <w:tmpl w:val="C8A888AA"/>
    <w:lvl w:ilvl="0" w:tplc="04090009">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cs="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cs="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cs="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00000006"/>
    <w:multiLevelType w:val="hybridMultilevel"/>
    <w:tmpl w:val="B64E4F24"/>
    <w:lvl w:ilvl="0" w:tplc="04090009">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cs="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cs="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cs="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00000007"/>
    <w:multiLevelType w:val="hybridMultilevel"/>
    <w:tmpl w:val="E71CD578"/>
    <w:lvl w:ilvl="0" w:tplc="73609A10">
      <w:start w:val="1"/>
      <w:numFmt w:val="bullet"/>
      <w:lvlText w:val="❖"/>
      <w:lvlJc w:val="left"/>
      <w:pPr>
        <w:ind w:left="720" w:hanging="360"/>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41A02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0000009"/>
    <w:multiLevelType w:val="multilevel"/>
    <w:tmpl w:val="E100624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0C8E1D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1FF2FA70"/>
    <w:lvl w:ilvl="0" w:tplc="20000009">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cs="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cs="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cs="Courier New" w:hAnsi="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nsid w:val="0000000C"/>
    <w:multiLevelType w:val="multilevel"/>
    <w:tmpl w:val="0C64C784"/>
    <w:lvl w:ilvl="0">
      <w:start w:val="1"/>
      <w:numFmt w:val="bullet"/>
      <w:lvlText w:val="●"/>
      <w:lvlJc w:val="left"/>
      <w:pPr>
        <w:ind w:left="786" w:hanging="360"/>
      </w:pPr>
      <w:rPr>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13">
    <w:nsid w:val="0000000D"/>
    <w:multiLevelType w:val="hybridMultilevel"/>
    <w:tmpl w:val="F49808D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84BEFEF0"/>
    <w:lvl w:ilvl="0" w:tplc="73609A10">
      <w:start w:val="1"/>
      <w:numFmt w:val="bullet"/>
      <w:lvlText w:val="❖"/>
      <w:lvlJc w:val="left"/>
      <w:pPr>
        <w:ind w:left="720" w:hanging="360"/>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9288E714"/>
    <w:lvl w:ilvl="0" w:tplc="73609A10">
      <w:start w:val="1"/>
      <w:numFmt w:val="bullet"/>
      <w:lvlText w:val="❖"/>
      <w:lvlJc w:val="left"/>
      <w:pPr>
        <w:ind w:left="763"/>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1" w:tplc="EC62FEB6">
      <w:start w:val="1"/>
      <w:numFmt w:val="bullet"/>
      <w:lvlText w:val="o"/>
      <w:lvlJc w:val="left"/>
      <w:pPr>
        <w:ind w:left="1440"/>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2" w:tplc="54C2FA04">
      <w:start w:val="1"/>
      <w:numFmt w:val="bullet"/>
      <w:lvlText w:val="▪"/>
      <w:lvlJc w:val="left"/>
      <w:pPr>
        <w:ind w:left="2160"/>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3" w:tplc="2F3C5CE8">
      <w:start w:val="1"/>
      <w:numFmt w:val="bullet"/>
      <w:lvlText w:val="•"/>
      <w:lvlJc w:val="left"/>
      <w:pPr>
        <w:ind w:left="2880"/>
      </w:pPr>
      <w:rPr>
        <w:rFonts w:ascii="Arial" w:cs="Arial" w:eastAsia="Arial" w:hAnsi="Arial"/>
        <w:b w:val="false"/>
        <w:i w:val="false"/>
        <w:color w:val="000000"/>
        <w:sz w:val="22"/>
        <w:szCs w:val="22"/>
        <w:u w:val="none" w:color="000000"/>
        <w:bdr w:val="none" w:sz="0" w:space="0" w:color="auto"/>
        <w:shd w:val="clear" w:color="auto" w:fill="auto"/>
        <w:vertAlign w:val="baseline"/>
      </w:rPr>
    </w:lvl>
    <w:lvl w:ilvl="4" w:tplc="B8485632">
      <w:start w:val="1"/>
      <w:numFmt w:val="bullet"/>
      <w:lvlText w:val="o"/>
      <w:lvlJc w:val="left"/>
      <w:pPr>
        <w:ind w:left="3600"/>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5" w:tplc="2F52DB5E">
      <w:start w:val="1"/>
      <w:numFmt w:val="bullet"/>
      <w:lvlText w:val="▪"/>
      <w:lvlJc w:val="left"/>
      <w:pPr>
        <w:ind w:left="4320"/>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6" w:tplc="5DF87EA0">
      <w:start w:val="1"/>
      <w:numFmt w:val="bullet"/>
      <w:lvlText w:val="•"/>
      <w:lvlJc w:val="left"/>
      <w:pPr>
        <w:ind w:left="5040"/>
      </w:pPr>
      <w:rPr>
        <w:rFonts w:ascii="Arial" w:cs="Arial" w:eastAsia="Arial" w:hAnsi="Arial"/>
        <w:b w:val="false"/>
        <w:i w:val="false"/>
        <w:color w:val="000000"/>
        <w:sz w:val="22"/>
        <w:szCs w:val="22"/>
        <w:u w:val="none" w:color="000000"/>
        <w:bdr w:val="none" w:sz="0" w:space="0" w:color="auto"/>
        <w:shd w:val="clear" w:color="auto" w:fill="auto"/>
        <w:vertAlign w:val="baseline"/>
      </w:rPr>
    </w:lvl>
    <w:lvl w:ilvl="7" w:tplc="66740C3A">
      <w:start w:val="1"/>
      <w:numFmt w:val="bullet"/>
      <w:lvlText w:val="o"/>
      <w:lvlJc w:val="left"/>
      <w:pPr>
        <w:ind w:left="5760"/>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8" w:tplc="917CE804">
      <w:start w:val="1"/>
      <w:numFmt w:val="bullet"/>
      <w:lvlText w:val="▪"/>
      <w:lvlJc w:val="left"/>
      <w:pPr>
        <w:ind w:left="6480"/>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abstractNum>
  <w:abstractNum w:abstractNumId="16">
    <w:nsid w:val="00000010"/>
    <w:multiLevelType w:val="hybridMultilevel"/>
    <w:tmpl w:val="642A011A"/>
    <w:lvl w:ilvl="0" w:tplc="04090009">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cs="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cs="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cs="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nsid w:val="00000011"/>
    <w:multiLevelType w:val="hybridMultilevel"/>
    <w:tmpl w:val="C9A0A29E"/>
    <w:lvl w:ilvl="0" w:tplc="73609A10">
      <w:start w:val="1"/>
      <w:numFmt w:val="bullet"/>
      <w:lvlText w:val="❖"/>
      <w:lvlJc w:val="left"/>
      <w:pPr>
        <w:ind w:left="1260" w:hanging="360"/>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1" w:tplc="20000003" w:tentative="1">
      <w:start w:val="1"/>
      <w:numFmt w:val="bullet"/>
      <w:lvlText w:val="o"/>
      <w:lvlJc w:val="left"/>
      <w:pPr>
        <w:ind w:left="1980" w:hanging="360"/>
      </w:pPr>
      <w:rPr>
        <w:rFonts w:ascii="Courier New" w:cs="Courier New" w:hAnsi="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cs="Courier New" w:hAnsi="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cs="Courier New" w:hAnsi="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18">
    <w:nsid w:val="00000012"/>
    <w:multiLevelType w:val="multilevel"/>
    <w:tmpl w:val="69A07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00000013"/>
    <w:multiLevelType w:val="hybridMultilevel"/>
    <w:tmpl w:val="84FEA4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8"/>
  </w:num>
  <w:num w:numId="3">
    <w:abstractNumId w:val="12"/>
  </w:num>
  <w:num w:numId="4">
    <w:abstractNumId w:val="15"/>
  </w:num>
  <w:num w:numId="5">
    <w:abstractNumId w:val="7"/>
  </w:num>
  <w:num w:numId="6">
    <w:abstractNumId w:val="14"/>
  </w:num>
  <w:num w:numId="7">
    <w:abstractNumId w:val="17"/>
  </w:num>
  <w:num w:numId="8">
    <w:abstractNumId w:val="11"/>
  </w:num>
  <w:num w:numId="9">
    <w:abstractNumId w:val="4"/>
  </w:num>
  <w:num w:numId="10">
    <w:abstractNumId w:val="9"/>
  </w:num>
  <w:num w:numId="11">
    <w:abstractNumId w:val="1"/>
  </w:num>
  <w:num w:numId="12">
    <w:abstractNumId w:val="5"/>
  </w:num>
  <w:num w:numId="13">
    <w:abstractNumId w:val="6"/>
  </w:num>
  <w:num w:numId="14">
    <w:abstractNumId w:val="0"/>
  </w:num>
  <w:num w:numId="15">
    <w:abstractNumId w:val="16"/>
  </w:num>
  <w:num w:numId="16">
    <w:abstractNumId w:val="3"/>
  </w:num>
  <w:num w:numId="17">
    <w:abstractNumId w:val="19"/>
  </w:num>
  <w:num w:numId="18">
    <w:abstractNumId w:val="2"/>
  </w:num>
  <w:num w:numId="19">
    <w:abstractNumId w:val="8"/>
  </w:num>
  <w:num w:numId="20">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1"/>
        <w:szCs w:val="21"/>
        <w:lang w:val="en-CA" w:bidi="ar-SA" w:eastAsia="en-US"/>
      </w:rPr>
    </w:rPrDefault>
    <w:pPrDefault>
      <w:pPr>
        <w:spacing w:after="160" w:lineRule="auto" w:line="300"/>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320" w:after="80" w:lineRule="auto" w:line="240"/>
      <w:jc w:val="center"/>
      <w:outlineLvl w:val="0"/>
    </w:pPr>
    <w:rPr>
      <w:rFonts w:ascii="Calibri Light" w:cs="宋体" w:eastAsia="宋体" w:hAnsi="Calibri Light"/>
      <w:color w:val="2e74b5"/>
      <w:sz w:val="40"/>
      <w:szCs w:val="40"/>
    </w:rPr>
  </w:style>
  <w:style w:type="paragraph" w:styleId="style2">
    <w:name w:val="heading 2"/>
    <w:basedOn w:val="style0"/>
    <w:next w:val="style0"/>
    <w:link w:val="style4100"/>
    <w:qFormat/>
    <w:uiPriority w:val="9"/>
    <w:pPr>
      <w:keepNext/>
      <w:keepLines/>
      <w:spacing w:before="160" w:after="40" w:lineRule="auto" w:line="240"/>
      <w:jc w:val="center"/>
      <w:outlineLvl w:val="1"/>
    </w:pPr>
    <w:rPr>
      <w:rFonts w:ascii="Calibri Light" w:cs="宋体" w:eastAsia="宋体" w:hAnsi="Calibri Light"/>
      <w:sz w:val="32"/>
      <w:szCs w:val="32"/>
    </w:rPr>
  </w:style>
  <w:style w:type="paragraph" w:styleId="style3">
    <w:name w:val="heading 3"/>
    <w:basedOn w:val="style0"/>
    <w:next w:val="style0"/>
    <w:link w:val="style4110"/>
    <w:qFormat/>
    <w:uiPriority w:val="9"/>
    <w:pPr>
      <w:keepNext/>
      <w:keepLines/>
      <w:spacing w:before="160" w:after="0" w:lineRule="auto" w:line="240"/>
      <w:outlineLvl w:val="2"/>
    </w:pPr>
    <w:rPr>
      <w:rFonts w:ascii="Calibri Light" w:cs="宋体" w:eastAsia="宋体" w:hAnsi="Calibri Light"/>
      <w:sz w:val="32"/>
      <w:szCs w:val="32"/>
    </w:rPr>
  </w:style>
  <w:style w:type="paragraph" w:styleId="style4">
    <w:name w:val="heading 4"/>
    <w:basedOn w:val="style0"/>
    <w:next w:val="style0"/>
    <w:link w:val="style4111"/>
    <w:qFormat/>
    <w:uiPriority w:val="9"/>
    <w:pPr>
      <w:keepNext/>
      <w:keepLines/>
      <w:spacing w:before="80" w:after="0"/>
      <w:outlineLvl w:val="3"/>
    </w:pPr>
    <w:rPr>
      <w:rFonts w:ascii="Calibri Light" w:cs="宋体" w:eastAsia="宋体" w:hAnsi="Calibri Light"/>
      <w:i/>
      <w:iCs/>
      <w:sz w:val="30"/>
      <w:szCs w:val="30"/>
    </w:rPr>
  </w:style>
  <w:style w:type="paragraph" w:styleId="style5">
    <w:name w:val="heading 5"/>
    <w:basedOn w:val="style0"/>
    <w:next w:val="style0"/>
    <w:link w:val="style4112"/>
    <w:qFormat/>
    <w:uiPriority w:val="9"/>
    <w:pPr>
      <w:keepNext/>
      <w:keepLines/>
      <w:spacing w:before="40" w:after="0"/>
      <w:outlineLvl w:val="4"/>
    </w:pPr>
    <w:rPr>
      <w:rFonts w:ascii="Calibri Light" w:cs="宋体" w:eastAsia="宋体" w:hAnsi="Calibri Light"/>
      <w:sz w:val="28"/>
      <w:szCs w:val="28"/>
    </w:rPr>
  </w:style>
  <w:style w:type="paragraph" w:styleId="style6">
    <w:name w:val="heading 6"/>
    <w:basedOn w:val="style0"/>
    <w:next w:val="style0"/>
    <w:link w:val="style4113"/>
    <w:qFormat/>
    <w:uiPriority w:val="9"/>
    <w:pPr>
      <w:keepNext/>
      <w:keepLines/>
      <w:spacing w:before="40" w:after="0"/>
      <w:outlineLvl w:val="5"/>
    </w:pPr>
    <w:rPr>
      <w:rFonts w:ascii="Calibri Light" w:cs="宋体" w:eastAsia="宋体" w:hAnsi="Calibri Light"/>
      <w:i/>
      <w:iCs/>
      <w:sz w:val="26"/>
      <w:szCs w:val="26"/>
    </w:rPr>
  </w:style>
  <w:style w:type="paragraph" w:styleId="style7">
    <w:name w:val="heading 7"/>
    <w:basedOn w:val="style0"/>
    <w:next w:val="style0"/>
    <w:link w:val="style4114"/>
    <w:qFormat/>
    <w:uiPriority w:val="9"/>
    <w:pPr>
      <w:keepNext/>
      <w:keepLines/>
      <w:spacing w:before="40" w:after="0"/>
      <w:outlineLvl w:val="6"/>
    </w:pPr>
    <w:rPr>
      <w:rFonts w:ascii="Calibri Light" w:cs="宋体" w:eastAsia="宋体" w:hAnsi="Calibri Light"/>
      <w:sz w:val="24"/>
      <w:szCs w:val="24"/>
    </w:rPr>
  </w:style>
  <w:style w:type="paragraph" w:styleId="style8">
    <w:name w:val="heading 8"/>
    <w:basedOn w:val="style0"/>
    <w:next w:val="style0"/>
    <w:link w:val="style4115"/>
    <w:qFormat/>
    <w:uiPriority w:val="9"/>
    <w:pPr>
      <w:keepNext/>
      <w:keepLines/>
      <w:spacing w:before="40" w:after="0"/>
      <w:outlineLvl w:val="7"/>
    </w:pPr>
    <w:rPr>
      <w:rFonts w:ascii="Calibri Light" w:cs="宋体" w:eastAsia="宋体" w:hAnsi="Calibri Light"/>
      <w:i/>
      <w:iCs/>
      <w:sz w:val="22"/>
      <w:szCs w:val="22"/>
    </w:rPr>
  </w:style>
  <w:style w:type="paragraph" w:styleId="style9">
    <w:name w:val="heading 9"/>
    <w:basedOn w:val="style0"/>
    <w:next w:val="style0"/>
    <w:link w:val="style4116"/>
    <w:qFormat/>
    <w:uiPriority w:val="9"/>
    <w:pPr>
      <w:keepNext/>
      <w:keepLines/>
      <w:spacing w:before="40" w:after="0"/>
      <w:outlineLvl w:val="8"/>
    </w:pPr>
    <w:rPr>
      <w:b/>
      <w:bCs/>
      <w:i/>
      <w:iC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link w:val="style4097"/>
    <w:qFormat/>
    <w:uiPriority w:val="10"/>
    <w:pPr>
      <w:pBdr>
        <w:top w:val="single" w:sz="6" w:space="8" w:color="a5a5a5"/>
        <w:bottom w:val="single" w:sz="6" w:space="8" w:color="a5a5a5"/>
      </w:pBdr>
      <w:spacing w:after="400" w:lineRule="auto" w:line="240"/>
      <w:jc w:val="center"/>
      <w:contextualSpacing/>
    </w:pPr>
    <w:rPr>
      <w:rFonts w:ascii="Calibri Light" w:cs="宋体" w:eastAsia="宋体" w:hAnsi="Calibri Light"/>
      <w:caps/>
      <w:color w:val="44546a"/>
      <w:spacing w:val="30"/>
      <w:sz w:val="72"/>
      <w:szCs w:val="72"/>
    </w:rPr>
  </w:style>
  <w:style w:type="character" w:customStyle="1" w:styleId="style4097">
    <w:name w:val="Title Char_e0d50ebb-6a57-4c07-a0b3-eadf01c28326"/>
    <w:basedOn w:val="style65"/>
    <w:next w:val="style4097"/>
    <w:link w:val="style62"/>
    <w:uiPriority w:val="10"/>
    <w:rPr>
      <w:rFonts w:ascii="Calibri Light" w:cs="宋体" w:eastAsia="宋体" w:hAnsi="Calibri Light"/>
      <w:caps/>
      <w:color w:val="44546a"/>
      <w:spacing w:val="30"/>
      <w:sz w:val="72"/>
      <w:szCs w:val="72"/>
    </w:rPr>
  </w:style>
  <w:style w:type="paragraph" w:styleId="style74">
    <w:name w:val="Subtitle"/>
    <w:basedOn w:val="style0"/>
    <w:next w:val="style0"/>
    <w:link w:val="style4098"/>
    <w:qFormat/>
    <w:uiPriority w:val="11"/>
    <w:pPr>
      <w:numPr>
        <w:ilvl w:val="1"/>
        <w:numId w:val="0"/>
      </w:numPr>
      <w:jc w:val="center"/>
    </w:pPr>
    <w:rPr>
      <w:color w:val="44546a"/>
      <w:sz w:val="28"/>
      <w:szCs w:val="28"/>
    </w:rPr>
  </w:style>
  <w:style w:type="character" w:customStyle="1" w:styleId="style4098">
    <w:name w:val="Subtitle Char"/>
    <w:basedOn w:val="style65"/>
    <w:next w:val="style4098"/>
    <w:link w:val="style74"/>
    <w:uiPriority w:val="11"/>
    <w:rPr>
      <w:color w:val="44546a"/>
      <w:sz w:val="28"/>
      <w:szCs w:val="28"/>
    </w:rPr>
  </w:style>
  <w:style w:type="character" w:customStyle="1" w:styleId="style4099">
    <w:name w:val="Heading 1 Char_34d70019-28ee-4674-9bc7-2ca4a427640c"/>
    <w:basedOn w:val="style65"/>
    <w:next w:val="style4099"/>
    <w:link w:val="style1"/>
    <w:uiPriority w:val="9"/>
    <w:rPr>
      <w:rFonts w:ascii="Calibri Light" w:cs="宋体" w:eastAsia="宋体" w:hAnsi="Calibri Light"/>
      <w:color w:val="2e74b5"/>
      <w:sz w:val="40"/>
      <w:szCs w:val="40"/>
    </w:rPr>
  </w:style>
  <w:style w:type="table" w:styleId="style154">
    <w:name w:val="Table Grid"/>
    <w:basedOn w:val="style105"/>
    <w:next w:val="style154"/>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563c1"/>
      <w:u w:val="single"/>
    </w:rPr>
  </w:style>
  <w:style w:type="character" w:customStyle="1" w:styleId="style4100">
    <w:name w:val="Heading 2 Char_7a72d18e-9b49-47de-8751-231d587f3f94"/>
    <w:basedOn w:val="style65"/>
    <w:next w:val="style4100"/>
    <w:link w:val="style2"/>
    <w:uiPriority w:val="9"/>
    <w:rPr>
      <w:rFonts w:ascii="Calibri Light" w:cs="宋体" w:eastAsia="宋体" w:hAnsi="Calibri Light"/>
      <w:sz w:val="32"/>
      <w:szCs w:val="32"/>
    </w:rPr>
  </w:style>
  <w:style w:type="paragraph" w:customStyle="1" w:styleId="style4101">
    <w:name w:val="[Basic Paragraph]"/>
    <w:basedOn w:val="style0"/>
    <w:next w:val="style4101"/>
    <w:uiPriority w:val="99"/>
    <w:pPr>
      <w:autoSpaceDE w:val="false"/>
      <w:autoSpaceDN w:val="false"/>
      <w:adjustRightInd w:val="false"/>
      <w:spacing w:after="0" w:lineRule="auto" w:line="288"/>
      <w:textAlignment w:val="center"/>
    </w:pPr>
    <w:rPr>
      <w:rFonts w:ascii="Minion Pro" w:cs="Minion Pro" w:hAnsi="Minion Pro"/>
      <w:color w:val="000000"/>
      <w:sz w:val="24"/>
    </w:rPr>
  </w:style>
  <w:style w:type="paragraph" w:customStyle="1" w:styleId="style4102">
    <w:name w:val="Spacer"/>
    <w:basedOn w:val="style0"/>
    <w:next w:val="style4102"/>
    <w:pPr>
      <w:tabs>
        <w:tab w:val="right" w:leader="underscore" w:pos="10800"/>
      </w:tabs>
      <w:spacing w:after="320" w:lineRule="auto" w:line="240"/>
    </w:pPr>
    <w:rPr>
      <w:noProof/>
      <w:color w:val="a6a6a6"/>
    </w:rPr>
  </w:style>
  <w:style w:type="paragraph" w:styleId="style179">
    <w:name w:val="List Paragraph"/>
    <w:basedOn w:val="style0"/>
    <w:next w:val="style179"/>
    <w:qFormat/>
    <w:uiPriority w:val="34"/>
    <w:pPr>
      <w:ind w:left="720"/>
      <w:contextualSpacing/>
    </w:pPr>
    <w:rPr/>
  </w:style>
  <w:style w:type="paragraph" w:customStyle="1" w:styleId="style4103">
    <w:name w:val="Normal no space after"/>
    <w:basedOn w:val="style0"/>
    <w:next w:val="style4103"/>
    <w:pPr>
      <w:spacing w:after="0"/>
    </w:pPr>
    <w:rPr/>
  </w:style>
  <w:style w:type="paragraph" w:customStyle="1" w:styleId="style4104">
    <w:name w:val="List no indent"/>
    <w:basedOn w:val="style179"/>
    <w:next w:val="style4104"/>
    <w:pPr>
      <w:ind w:left="254" w:hanging="270"/>
    </w:pPr>
    <w:rPr/>
  </w:style>
  <w:style w:type="paragraph" w:styleId="style31">
    <w:name w:val="header"/>
    <w:basedOn w:val="style0"/>
    <w:next w:val="style31"/>
    <w:link w:val="style4105"/>
    <w:uiPriority w:val="99"/>
    <w:pPr>
      <w:tabs>
        <w:tab w:val="center" w:leader="none" w:pos="4419"/>
        <w:tab w:val="right" w:leader="none" w:pos="8838"/>
      </w:tabs>
      <w:spacing w:after="0" w:lineRule="auto" w:line="240"/>
    </w:pPr>
    <w:rPr/>
  </w:style>
  <w:style w:type="character" w:customStyle="1" w:styleId="style4105">
    <w:name w:val="Header Char_57e9f4f5-9051-4965-9596-cfef42de36f8"/>
    <w:basedOn w:val="style65"/>
    <w:next w:val="style4105"/>
    <w:link w:val="style31"/>
    <w:uiPriority w:val="99"/>
    <w:rPr>
      <w:rFonts w:ascii="宋体" w:hAnsi="宋体"/>
      <w:sz w:val="18"/>
      <w:lang w:bidi="he-IL"/>
    </w:rPr>
  </w:style>
  <w:style w:type="paragraph" w:styleId="style32">
    <w:name w:val="footer"/>
    <w:basedOn w:val="style0"/>
    <w:next w:val="style32"/>
    <w:link w:val="style4106"/>
    <w:uiPriority w:val="99"/>
    <w:pPr>
      <w:tabs>
        <w:tab w:val="center" w:leader="none" w:pos="4419"/>
        <w:tab w:val="right" w:leader="none" w:pos="8838"/>
      </w:tabs>
      <w:spacing w:after="0" w:lineRule="auto" w:line="240"/>
    </w:pPr>
    <w:rPr/>
  </w:style>
  <w:style w:type="character" w:customStyle="1" w:styleId="style4106">
    <w:name w:val="Footer Char_f5c5e313-0cac-4ddb-b04d-7e065e797242"/>
    <w:basedOn w:val="style65"/>
    <w:next w:val="style4106"/>
    <w:link w:val="style32"/>
    <w:uiPriority w:val="99"/>
    <w:rPr>
      <w:rFonts w:ascii="宋体" w:hAnsi="宋体"/>
      <w:sz w:val="18"/>
      <w:lang w:bidi="he-IL"/>
    </w:rPr>
  </w:style>
  <w:style w:type="paragraph" w:styleId="style153">
    <w:name w:val="Balloon Text"/>
    <w:basedOn w:val="style0"/>
    <w:next w:val="style153"/>
    <w:link w:val="style4107"/>
    <w:uiPriority w:val="99"/>
    <w:pPr>
      <w:spacing w:after="0" w:lineRule="auto" w:line="240"/>
    </w:pPr>
    <w:rPr>
      <w:rFonts w:ascii="Times New Roman" w:cs="Times New Roman" w:hAnsi="Times New Roman"/>
    </w:rPr>
  </w:style>
  <w:style w:type="character" w:customStyle="1" w:styleId="style4107">
    <w:name w:val="Balloon Text Char"/>
    <w:basedOn w:val="style65"/>
    <w:next w:val="style4107"/>
    <w:link w:val="style153"/>
    <w:uiPriority w:val="99"/>
    <w:rPr>
      <w:rFonts w:ascii="Times New Roman" w:cs="Times New Roman" w:hAnsi="Times New Roman"/>
      <w:sz w:val="18"/>
      <w:szCs w:val="18"/>
      <w:lang w:bidi="he-IL"/>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rPr>
  </w:style>
  <w:style w:type="character" w:styleId="style87">
    <w:name w:val="Strong"/>
    <w:basedOn w:val="style65"/>
    <w:next w:val="style87"/>
    <w:qFormat/>
    <w:uiPriority w:val="22"/>
    <w:rPr>
      <w:b/>
      <w:bCs/>
    </w:rPr>
  </w:style>
  <w:style w:type="character" w:styleId="style86">
    <w:name w:val="FollowedHyperlink"/>
    <w:basedOn w:val="style65"/>
    <w:next w:val="style86"/>
    <w:uiPriority w:val="99"/>
    <w:rPr>
      <w:color w:val="954f72"/>
      <w:u w:val="single"/>
    </w:rPr>
  </w:style>
  <w:style w:type="character" w:customStyle="1" w:styleId="style4108">
    <w:name w:val="Unresolved Mention"/>
    <w:basedOn w:val="style65"/>
    <w:next w:val="style4108"/>
    <w:uiPriority w:val="99"/>
    <w:rPr>
      <w:color w:val="605e5c"/>
      <w:shd w:val="clear" w:color="auto" w:fill="e1dfdd"/>
    </w:rPr>
  </w:style>
  <w:style w:type="table" w:customStyle="1" w:styleId="style4109">
    <w:basedOn w:val="style105"/>
    <w:next w:val="style4109"/>
    <w:pPr/>
    <w:rPr/>
    <w:tblPr>
      <w:tblStyleRowBandSize w:val="1"/>
      <w:tblStyleColBandSize w:val="1"/>
      <w:tblCellMar>
        <w:left w:w="0" w:type="dxa"/>
        <w:right w:w="115" w:type="dxa"/>
      </w:tblCellMar>
    </w:tblPr>
    <w:tcPr>
      <w:tcBorders/>
    </w:tcPr>
  </w:style>
  <w:style w:type="paragraph" w:styleId="style178">
    <w:name w:val="Revision"/>
    <w:next w:val="style178"/>
    <w:uiPriority w:val="99"/>
    <w:pPr>
      <w:spacing w:after="0" w:lineRule="auto" w:line="240"/>
    </w:pPr>
    <w:rPr>
      <w:rFonts w:ascii="宋体" w:hAnsi="宋体"/>
      <w:lang w:bidi="he-IL"/>
    </w:rPr>
  </w:style>
  <w:style w:type="character" w:customStyle="1" w:styleId="style4110">
    <w:name w:val="Heading 3 Char_41d75d6f-5c3d-443e-abe7-af092af5796f"/>
    <w:basedOn w:val="style65"/>
    <w:next w:val="style4110"/>
    <w:link w:val="style3"/>
    <w:uiPriority w:val="9"/>
    <w:rPr>
      <w:rFonts w:ascii="Calibri Light" w:cs="宋体" w:eastAsia="宋体" w:hAnsi="Calibri Light"/>
      <w:sz w:val="32"/>
      <w:szCs w:val="32"/>
    </w:rPr>
  </w:style>
  <w:style w:type="character" w:customStyle="1" w:styleId="style4111">
    <w:name w:val="Heading 4 Char_ac4bcf4f-26dc-4fc1-b475-0be186f25ae7"/>
    <w:basedOn w:val="style65"/>
    <w:next w:val="style4111"/>
    <w:link w:val="style4"/>
    <w:uiPriority w:val="9"/>
    <w:rPr>
      <w:rFonts w:ascii="Calibri Light" w:cs="宋体" w:eastAsia="宋体" w:hAnsi="Calibri Light"/>
      <w:i/>
      <w:iCs/>
      <w:sz w:val="30"/>
      <w:szCs w:val="30"/>
    </w:rPr>
  </w:style>
  <w:style w:type="character" w:customStyle="1" w:styleId="style4112">
    <w:name w:val="Heading 5 Char_df317405-e38d-4f1a-b0de-1acc4200dbdd"/>
    <w:basedOn w:val="style65"/>
    <w:next w:val="style4112"/>
    <w:link w:val="style5"/>
    <w:uiPriority w:val="9"/>
    <w:rPr>
      <w:rFonts w:ascii="Calibri Light" w:cs="宋体" w:eastAsia="宋体" w:hAnsi="Calibri Light"/>
      <w:sz w:val="28"/>
      <w:szCs w:val="28"/>
    </w:rPr>
  </w:style>
  <w:style w:type="character" w:customStyle="1" w:styleId="style4113">
    <w:name w:val="Heading 6 Char_359aaf98-a485-44f4-8abb-3f8527726ca4"/>
    <w:basedOn w:val="style65"/>
    <w:next w:val="style4113"/>
    <w:link w:val="style6"/>
    <w:uiPriority w:val="9"/>
    <w:rPr>
      <w:rFonts w:ascii="Calibri Light" w:cs="宋体" w:eastAsia="宋体" w:hAnsi="Calibri Light"/>
      <w:i/>
      <w:iCs/>
      <w:sz w:val="26"/>
      <w:szCs w:val="26"/>
    </w:rPr>
  </w:style>
  <w:style w:type="character" w:customStyle="1" w:styleId="style4114">
    <w:name w:val="Heading 7 Char_d2c92380-1a27-44ec-a105-a00b6482e63c"/>
    <w:basedOn w:val="style65"/>
    <w:next w:val="style4114"/>
    <w:link w:val="style7"/>
    <w:uiPriority w:val="9"/>
    <w:rPr>
      <w:rFonts w:ascii="Calibri Light" w:cs="宋体" w:eastAsia="宋体" w:hAnsi="Calibri Light"/>
      <w:sz w:val="24"/>
      <w:szCs w:val="24"/>
    </w:rPr>
  </w:style>
  <w:style w:type="character" w:customStyle="1" w:styleId="style4115">
    <w:name w:val="Heading 8 Char_cf6f83d7-487d-4eb5-a5c1-e6c8c09cce6e"/>
    <w:basedOn w:val="style65"/>
    <w:next w:val="style4115"/>
    <w:link w:val="style8"/>
    <w:uiPriority w:val="9"/>
    <w:rPr>
      <w:rFonts w:ascii="Calibri Light" w:cs="宋体" w:eastAsia="宋体" w:hAnsi="Calibri Light"/>
      <w:i/>
      <w:iCs/>
      <w:sz w:val="22"/>
      <w:szCs w:val="22"/>
    </w:rPr>
  </w:style>
  <w:style w:type="character" w:customStyle="1" w:styleId="style4116">
    <w:name w:val="Heading 9 Char_d0182a60-8a3b-4881-83e2-8ff62c9c7f41"/>
    <w:basedOn w:val="style65"/>
    <w:next w:val="style4116"/>
    <w:link w:val="style9"/>
    <w:uiPriority w:val="9"/>
    <w:rPr>
      <w:b/>
      <w:bCs/>
      <w:i/>
      <w:iCs/>
    </w:rPr>
  </w:style>
  <w:style w:type="paragraph" w:styleId="style34">
    <w:name w:val="caption"/>
    <w:basedOn w:val="style0"/>
    <w:next w:val="style0"/>
    <w:qFormat/>
    <w:uiPriority w:val="35"/>
    <w:pPr>
      <w:spacing w:lineRule="auto" w:line="240"/>
    </w:pPr>
    <w:rPr>
      <w:b/>
      <w:bCs/>
      <w:color w:val="404040"/>
      <w:sz w:val="16"/>
      <w:szCs w:val="16"/>
    </w:rPr>
  </w:style>
  <w:style w:type="character" w:styleId="style88">
    <w:name w:val="Emphasis"/>
    <w:basedOn w:val="style65"/>
    <w:next w:val="style88"/>
    <w:qFormat/>
    <w:uiPriority w:val="20"/>
    <w:rPr>
      <w:i/>
      <w:iCs/>
      <w:color w:val="000000"/>
    </w:rPr>
  </w:style>
  <w:style w:type="paragraph" w:styleId="style157">
    <w:name w:val="No Spacing"/>
    <w:next w:val="style157"/>
    <w:qFormat/>
    <w:uiPriority w:val="1"/>
    <w:pPr>
      <w:spacing w:after="0" w:lineRule="auto" w:line="240"/>
    </w:pPr>
    <w:rPr/>
  </w:style>
  <w:style w:type="paragraph" w:styleId="style180">
    <w:name w:val="Quote"/>
    <w:basedOn w:val="style0"/>
    <w:next w:val="style0"/>
    <w:link w:val="style4117"/>
    <w:qFormat/>
    <w:uiPriority w:val="29"/>
    <w:pPr>
      <w:spacing w:before="160"/>
      <w:ind w:left="720" w:right="720"/>
      <w:jc w:val="center"/>
    </w:pPr>
    <w:rPr>
      <w:i/>
      <w:iCs/>
      <w:color w:val="7b7b7b"/>
      <w:sz w:val="24"/>
      <w:szCs w:val="24"/>
    </w:rPr>
  </w:style>
  <w:style w:type="character" w:customStyle="1" w:styleId="style4117">
    <w:name w:val="Quote Char_32beb761-8887-49ed-ad08-f146a3b36492"/>
    <w:basedOn w:val="style65"/>
    <w:next w:val="style4117"/>
    <w:link w:val="style180"/>
    <w:uiPriority w:val="29"/>
    <w:rPr>
      <w:i/>
      <w:iCs/>
      <w:color w:val="7b7b7b"/>
      <w:sz w:val="24"/>
      <w:szCs w:val="24"/>
    </w:rPr>
  </w:style>
  <w:style w:type="paragraph" w:styleId="style181">
    <w:name w:val="Intense Quote"/>
    <w:basedOn w:val="style0"/>
    <w:next w:val="style0"/>
    <w:link w:val="style4118"/>
    <w:qFormat/>
    <w:uiPriority w:val="30"/>
    <w:pPr>
      <w:spacing w:before="160" w:lineRule="auto" w:line="276"/>
      <w:ind w:left="936" w:right="936"/>
      <w:jc w:val="center"/>
    </w:pPr>
    <w:rPr>
      <w:rFonts w:ascii="Calibri Light" w:cs="宋体" w:eastAsia="宋体" w:hAnsi="Calibri Light"/>
      <w:caps/>
      <w:color w:val="2e74b5"/>
      <w:sz w:val="28"/>
      <w:szCs w:val="28"/>
    </w:rPr>
  </w:style>
  <w:style w:type="character" w:customStyle="1" w:styleId="style4118">
    <w:name w:val="Intense Quote Char_13cd5624-341c-4721-b664-9a7fc3cd6188"/>
    <w:basedOn w:val="style65"/>
    <w:next w:val="style4118"/>
    <w:link w:val="style181"/>
    <w:uiPriority w:val="30"/>
    <w:rPr>
      <w:rFonts w:ascii="Calibri Light" w:cs="宋体" w:eastAsia="宋体" w:hAnsi="Calibri Light"/>
      <w:caps/>
      <w:color w:val="2e74b5"/>
      <w:sz w:val="28"/>
      <w:szCs w:val="28"/>
    </w:rPr>
  </w:style>
  <w:style w:type="character" w:styleId="style260">
    <w:name w:val="Subtle Emphasis"/>
    <w:basedOn w:val="style65"/>
    <w:next w:val="style260"/>
    <w:qFormat/>
    <w:uiPriority w:val="19"/>
    <w:rPr>
      <w:i/>
      <w:iCs/>
      <w:color w:val="595959"/>
    </w:rPr>
  </w:style>
  <w:style w:type="character" w:styleId="style261">
    <w:name w:val="Intense Emphasis"/>
    <w:basedOn w:val="style65"/>
    <w:next w:val="style261"/>
    <w:qFormat/>
    <w:uiPriority w:val="21"/>
    <w:rPr>
      <w:b/>
      <w:bCs/>
      <w:i/>
      <w:iCs/>
      <w:color w:val="auto"/>
    </w:rPr>
  </w:style>
  <w:style w:type="character" w:styleId="style262">
    <w:name w:val="Subtle Reference"/>
    <w:basedOn w:val="style65"/>
    <w:next w:val="style262"/>
    <w:qFormat/>
    <w:uiPriority w:val="31"/>
    <w:rPr>
      <w:caps w:val="false"/>
      <w:smallCaps/>
      <w:color w:val="404040"/>
      <w:spacing w:val="0"/>
      <w:u w:val="single" w:color="7f7f7f"/>
    </w:rPr>
  </w:style>
  <w:style w:type="character" w:styleId="style263">
    <w:name w:val="Intense Reference"/>
    <w:basedOn w:val="style65"/>
    <w:next w:val="style263"/>
    <w:qFormat/>
    <w:uiPriority w:val="32"/>
    <w:rPr>
      <w:b/>
      <w:bCs/>
      <w:caps w:val="false"/>
      <w:smallCaps/>
      <w:color w:val="auto"/>
      <w:spacing w:val="0"/>
      <w:u w:val="single"/>
    </w:rPr>
  </w:style>
  <w:style w:type="character" w:styleId="style264">
    <w:name w:val="Book Title"/>
    <w:basedOn w:val="style65"/>
    <w:next w:val="style264"/>
    <w:qFormat/>
    <w:uiPriority w:val="33"/>
    <w:rPr>
      <w:b/>
      <w:bCs/>
      <w:caps w:val="false"/>
      <w:smallCaps/>
      <w:spacing w:val="0"/>
    </w:rPr>
  </w:style>
  <w:style w:type="paragraph" w:styleId="style266">
    <w:name w:val="TOC Heading"/>
    <w:basedOn w:val="style1"/>
    <w:next w:val="style0"/>
    <w:qFormat/>
    <w:uiPriority w:val="39"/>
    <w:pPr>
      <w:outlineLvl w:val="9"/>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zY/mkOOkPOPugdIqPvmxmwiADg==">AMUW2mVf5JnnHxGCkOhRpAuseOXfFx44sZeNSk+4ZCNeU5nucEb6/T/x63fK8xHbVWgZhygGumHYbrh0ePoSon/yKGcMGryRxLRP4df6PxUlgA1Jsk5FuTcTFhaZEs+U51FqMSAUoqXo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587B44-1048-43EE-ACC6-329AEF016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656</Words>
  <Pages>3</Pages>
  <Characters>4235</Characters>
  <Application>WPS Office</Application>
  <DocSecurity>0</DocSecurity>
  <Paragraphs>109</Paragraphs>
  <ScaleCrop>false</ScaleCrop>
  <LinksUpToDate>false</LinksUpToDate>
  <CharactersWithSpaces>5149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2026-01-23T17:53:20Z</dcterms:created>
  <dc:creator>Microsoft Office User</dc:creator>
  <lastModifiedBy>Infinix X657</lastModifiedBy>
  <dcterms:modified xsi:type="dcterms:W3CDTF">2026-01-23T17:53:21Z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77288281-5fea-49aa-a61d-cc6c5bbd762a</vt:lpwstr>
  </property>
  <property fmtid="{D5CDD505-2E9C-101B-9397-08002B2CF9AE}" pid="3" name="Classification">
    <vt:lpwstr>TT_RBC_Internal</vt:lpwstr>
  </property>
  <property fmtid="{D5CDD505-2E9C-101B-9397-08002B2CF9AE}" pid="4" name="ICV">
    <vt:lpwstr>d7acbe55f3d94339ac2cf7ca0d7be741</vt:lpwstr>
  </property>
</Properties>
</file>